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AA" w:rsidRDefault="009741AA" w:rsidP="00D830C2">
      <w:pPr>
        <w:pStyle w:val="Nagwek1"/>
        <w:jc w:val="center"/>
        <w:rPr>
          <w:sz w:val="24"/>
          <w:szCs w:val="24"/>
        </w:rPr>
      </w:pPr>
    </w:p>
    <w:p w:rsidR="00D830C2" w:rsidRPr="00D91707" w:rsidRDefault="00D830C2" w:rsidP="00D830C2">
      <w:pPr>
        <w:pStyle w:val="Nagwek1"/>
        <w:jc w:val="center"/>
        <w:rPr>
          <w:sz w:val="24"/>
          <w:szCs w:val="24"/>
        </w:rPr>
      </w:pPr>
      <w:r w:rsidRPr="00D91707">
        <w:rPr>
          <w:sz w:val="24"/>
          <w:szCs w:val="24"/>
        </w:rPr>
        <w:t>FORMULARZ OFERTOWY</w:t>
      </w:r>
    </w:p>
    <w:p w:rsidR="00D830C2" w:rsidRPr="003E2FA1" w:rsidRDefault="00D830C2" w:rsidP="00D830C2">
      <w:pPr>
        <w:jc w:val="center"/>
        <w:rPr>
          <w:rFonts w:ascii="Arial" w:hAnsi="Arial" w:cs="Arial"/>
          <w:b/>
        </w:rPr>
      </w:pPr>
      <w:r w:rsidRPr="003E2FA1">
        <w:rPr>
          <w:rFonts w:ascii="Arial" w:hAnsi="Arial" w:cs="Arial"/>
          <w:b/>
        </w:rPr>
        <w:t>Zapytanie ofertowe</w:t>
      </w:r>
      <w:r w:rsidRPr="003E2FA1">
        <w:rPr>
          <w:rFonts w:ascii="Arial" w:hAnsi="Arial" w:cs="Arial"/>
        </w:rPr>
        <w:t xml:space="preserve"> </w:t>
      </w:r>
      <w:r w:rsidRPr="003E2FA1">
        <w:rPr>
          <w:rFonts w:ascii="Arial" w:hAnsi="Arial" w:cs="Arial"/>
          <w:b/>
        </w:rPr>
        <w:t xml:space="preserve">na dostawę ultrasonografu </w:t>
      </w:r>
    </w:p>
    <w:p w:rsidR="00D830C2" w:rsidRPr="003E2FA1" w:rsidRDefault="00D830C2" w:rsidP="00D830C2">
      <w:pPr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E2FA1">
        <w:rPr>
          <w:rFonts w:ascii="Arial" w:hAnsi="Arial" w:cs="Arial"/>
          <w:b/>
        </w:rPr>
        <w:t>dla</w:t>
      </w:r>
      <w:proofErr w:type="gramEnd"/>
      <w:r w:rsidRPr="003E2FA1">
        <w:rPr>
          <w:rFonts w:ascii="Arial" w:hAnsi="Arial" w:cs="Arial"/>
          <w:b/>
        </w:rPr>
        <w:t xml:space="preserve"> Zespołu Opieki Zdrowotnej w Łowiczu</w:t>
      </w:r>
    </w:p>
    <w:p w:rsidR="00D830C2" w:rsidRDefault="00D830C2" w:rsidP="00D830C2">
      <w:pPr>
        <w:rPr>
          <w:rFonts w:ascii="Arial" w:hAnsi="Arial" w:cs="Arial"/>
        </w:rPr>
      </w:pPr>
    </w:p>
    <w:p w:rsidR="00D830C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Nazwa Wykonawcy........................................................................................................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Siedziba </w:t>
      </w:r>
      <w:proofErr w:type="gramStart"/>
      <w:r w:rsidRPr="00C76402">
        <w:rPr>
          <w:rFonts w:ascii="Arial" w:hAnsi="Arial" w:cs="Arial"/>
        </w:rPr>
        <w:t>Wykonawcy .................................................</w:t>
      </w:r>
      <w:proofErr w:type="gramEnd"/>
      <w:r w:rsidRPr="00C76402">
        <w:rPr>
          <w:rFonts w:ascii="Arial" w:hAnsi="Arial" w:cs="Arial"/>
        </w:rPr>
        <w:t>...................................................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Adres do korespondencji…………………………………………………………….............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NIP.................................................................................................................................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REGON..........................................................................................................................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Nr telefonu.....................................................................................................................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Nr faksu…………………………………………………………………………………………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</w:rPr>
      </w:pPr>
      <w:proofErr w:type="gramStart"/>
      <w:r w:rsidRPr="00C76402">
        <w:rPr>
          <w:rFonts w:ascii="Arial" w:hAnsi="Arial" w:cs="Arial"/>
        </w:rPr>
        <w:t>e-mail</w:t>
      </w:r>
      <w:proofErr w:type="gramEnd"/>
      <w:r w:rsidRPr="00C76402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rPr>
          <w:rFonts w:ascii="Arial" w:hAnsi="Arial" w:cs="Arial"/>
          <w:b/>
        </w:rPr>
      </w:pPr>
      <w:r w:rsidRPr="00C76402">
        <w:rPr>
          <w:rFonts w:ascii="Arial" w:hAnsi="Arial" w:cs="Arial"/>
        </w:rPr>
        <w:t xml:space="preserve">                                          </w:t>
      </w:r>
      <w:r w:rsidRPr="00C76402">
        <w:rPr>
          <w:rFonts w:cs="Arial"/>
        </w:rPr>
        <w:t xml:space="preserve"> </w:t>
      </w:r>
      <w:r w:rsidRPr="00C76402">
        <w:rPr>
          <w:rFonts w:ascii="Arial" w:hAnsi="Arial" w:cs="Arial"/>
          <w:b/>
        </w:rPr>
        <w:t xml:space="preserve">                                                       </w:t>
      </w:r>
    </w:p>
    <w:p w:rsidR="00D830C2" w:rsidRPr="00C76402" w:rsidRDefault="00D830C2" w:rsidP="00D830C2">
      <w:pPr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W związku zapytaniem ofertowym, którego przedmiotem jest dostawa ultrasonografu dla Zespołu Opieki Zdrowotnej w Łowiczu składam ofertę przetargową o następującej treści:</w:t>
      </w:r>
    </w:p>
    <w:p w:rsidR="00D830C2" w:rsidRPr="00C76402" w:rsidRDefault="00D830C2" w:rsidP="00D830C2">
      <w:pPr>
        <w:jc w:val="both"/>
        <w:rPr>
          <w:rFonts w:ascii="Arial" w:hAnsi="Arial" w:cs="Arial"/>
        </w:rPr>
      </w:pPr>
    </w:p>
    <w:p w:rsidR="00D830C2" w:rsidRPr="00C76402" w:rsidRDefault="00D830C2" w:rsidP="00D830C2">
      <w:pPr>
        <w:numPr>
          <w:ilvl w:val="0"/>
          <w:numId w:val="1"/>
        </w:numPr>
        <w:rPr>
          <w:rFonts w:ascii="Arial" w:hAnsi="Arial" w:cs="Arial"/>
        </w:rPr>
      </w:pPr>
      <w:r w:rsidRPr="00C76402">
        <w:rPr>
          <w:rFonts w:ascii="Arial" w:hAnsi="Arial" w:cs="Arial"/>
        </w:rPr>
        <w:t>Oferuję wykonanie zamówienia w następujący sposób:</w:t>
      </w:r>
    </w:p>
    <w:p w:rsidR="00D830C2" w:rsidRPr="00C76402" w:rsidRDefault="00D830C2" w:rsidP="00D830C2">
      <w:pPr>
        <w:ind w:left="360"/>
        <w:rPr>
          <w:rFonts w:ascii="Arial" w:hAnsi="Arial" w:cs="Arial"/>
          <w:b/>
        </w:rPr>
      </w:pP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1.1Cena ofertowa brutto........................................................................................</w:t>
      </w:r>
      <w:proofErr w:type="gramStart"/>
      <w:r w:rsidRPr="00C76402">
        <w:rPr>
          <w:rFonts w:ascii="Arial" w:hAnsi="Arial" w:cs="Arial"/>
        </w:rPr>
        <w:t>zł</w:t>
      </w:r>
      <w:proofErr w:type="gramEnd"/>
      <w:r w:rsidRPr="00C76402">
        <w:rPr>
          <w:rFonts w:ascii="Arial" w:hAnsi="Arial" w:cs="Arial"/>
        </w:rPr>
        <w:t xml:space="preserve"> </w:t>
      </w: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  <w:proofErr w:type="gramStart"/>
      <w:r w:rsidRPr="00C76402">
        <w:rPr>
          <w:rFonts w:ascii="Arial" w:hAnsi="Arial" w:cs="Arial"/>
        </w:rPr>
        <w:t>słownie: ................................................</w:t>
      </w:r>
      <w:proofErr w:type="gramEnd"/>
      <w:r w:rsidRPr="00C76402">
        <w:rPr>
          <w:rFonts w:ascii="Arial" w:hAnsi="Arial" w:cs="Arial"/>
        </w:rPr>
        <w:t>.........................................................</w:t>
      </w:r>
      <w:proofErr w:type="gramStart"/>
      <w:r w:rsidRPr="00C76402">
        <w:rPr>
          <w:rFonts w:ascii="Arial" w:hAnsi="Arial" w:cs="Arial"/>
        </w:rPr>
        <w:t>złotych</w:t>
      </w:r>
      <w:proofErr w:type="gramEnd"/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w tym podatek </w:t>
      </w:r>
      <w:proofErr w:type="gramStart"/>
      <w:r w:rsidRPr="00C76402">
        <w:rPr>
          <w:rFonts w:ascii="Arial" w:hAnsi="Arial" w:cs="Arial"/>
        </w:rPr>
        <w:t>VAT ...........* %  tj. ................................................</w:t>
      </w:r>
      <w:proofErr w:type="gramEnd"/>
      <w:r w:rsidRPr="00C76402">
        <w:rPr>
          <w:rFonts w:ascii="Arial" w:hAnsi="Arial" w:cs="Arial"/>
        </w:rPr>
        <w:t xml:space="preserve">.......................... </w:t>
      </w:r>
      <w:proofErr w:type="gramStart"/>
      <w:r w:rsidRPr="00C76402">
        <w:rPr>
          <w:rFonts w:ascii="Arial" w:hAnsi="Arial" w:cs="Arial"/>
        </w:rPr>
        <w:t>zł</w:t>
      </w:r>
      <w:proofErr w:type="gramEnd"/>
      <w:r w:rsidRPr="00C76402">
        <w:rPr>
          <w:rFonts w:ascii="Arial" w:hAnsi="Arial" w:cs="Arial"/>
        </w:rPr>
        <w:t xml:space="preserve"> </w:t>
      </w: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* * …………………………………………………………………………………………….</w:t>
      </w: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  <w:proofErr w:type="gramStart"/>
      <w:r w:rsidRPr="00C76402">
        <w:rPr>
          <w:rFonts w:ascii="Arial" w:hAnsi="Arial" w:cs="Arial"/>
        </w:rPr>
        <w:t>słownie .................................................</w:t>
      </w:r>
      <w:proofErr w:type="gramEnd"/>
      <w:r w:rsidRPr="00C76402">
        <w:rPr>
          <w:rFonts w:ascii="Arial" w:hAnsi="Arial" w:cs="Arial"/>
        </w:rPr>
        <w:t>........................................................</w:t>
      </w:r>
      <w:proofErr w:type="gramStart"/>
      <w:r w:rsidRPr="00C76402">
        <w:rPr>
          <w:rFonts w:ascii="Arial" w:hAnsi="Arial" w:cs="Arial"/>
        </w:rPr>
        <w:t>złotych</w:t>
      </w:r>
      <w:proofErr w:type="gramEnd"/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</w:p>
    <w:p w:rsidR="00D830C2" w:rsidRPr="00C76402" w:rsidRDefault="00D830C2" w:rsidP="00D830C2">
      <w:pPr>
        <w:ind w:left="36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1.2  Cena ofertowa </w:t>
      </w:r>
      <w:proofErr w:type="gramStart"/>
      <w:r w:rsidRPr="00C76402">
        <w:rPr>
          <w:rFonts w:ascii="Arial" w:hAnsi="Arial" w:cs="Arial"/>
        </w:rPr>
        <w:t>netto .................................................</w:t>
      </w:r>
      <w:proofErr w:type="gramEnd"/>
      <w:r w:rsidRPr="00C76402">
        <w:rPr>
          <w:rFonts w:ascii="Arial" w:hAnsi="Arial" w:cs="Arial"/>
        </w:rPr>
        <w:t xml:space="preserve">..................................... </w:t>
      </w:r>
      <w:proofErr w:type="gramStart"/>
      <w:r w:rsidRPr="00C76402">
        <w:rPr>
          <w:rFonts w:ascii="Arial" w:hAnsi="Arial" w:cs="Arial"/>
        </w:rPr>
        <w:t>zł</w:t>
      </w:r>
      <w:proofErr w:type="gramEnd"/>
    </w:p>
    <w:p w:rsidR="00D830C2" w:rsidRPr="00C76402" w:rsidRDefault="00D830C2" w:rsidP="00D830C2">
      <w:pPr>
        <w:jc w:val="both"/>
        <w:rPr>
          <w:rFonts w:ascii="Arial" w:hAnsi="Arial" w:cs="Arial"/>
        </w:rPr>
      </w:pPr>
    </w:p>
    <w:p w:rsidR="00D830C2" w:rsidRPr="00C76402" w:rsidRDefault="00D830C2" w:rsidP="00D830C2">
      <w:pPr>
        <w:ind w:firstLine="360"/>
        <w:jc w:val="both"/>
        <w:rPr>
          <w:rFonts w:ascii="Arial" w:hAnsi="Arial" w:cs="Arial"/>
        </w:rPr>
      </w:pPr>
      <w:proofErr w:type="gramStart"/>
      <w:r w:rsidRPr="00C76402">
        <w:rPr>
          <w:rFonts w:ascii="Arial" w:hAnsi="Arial" w:cs="Arial"/>
        </w:rPr>
        <w:t>Słownie .................................................</w:t>
      </w:r>
      <w:proofErr w:type="gramEnd"/>
      <w:r w:rsidRPr="00C76402">
        <w:rPr>
          <w:rFonts w:ascii="Arial" w:hAnsi="Arial" w:cs="Arial"/>
        </w:rPr>
        <w:t xml:space="preserve">......................................................  </w:t>
      </w:r>
      <w:proofErr w:type="gramStart"/>
      <w:r w:rsidRPr="00C76402">
        <w:rPr>
          <w:rFonts w:ascii="Arial" w:hAnsi="Arial" w:cs="Arial"/>
        </w:rPr>
        <w:t>złotych</w:t>
      </w:r>
      <w:proofErr w:type="gramEnd"/>
    </w:p>
    <w:p w:rsidR="00D830C2" w:rsidRPr="00C76402" w:rsidRDefault="00D830C2" w:rsidP="00D830C2">
      <w:pPr>
        <w:pStyle w:val="Akapitzlist"/>
        <w:ind w:hanging="72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* Zamawiający określił stawkę podatku VAT w rozdziale X ust 6 Zapytania ofertowego.</w:t>
      </w:r>
    </w:p>
    <w:p w:rsidR="00D830C2" w:rsidRPr="00C76402" w:rsidRDefault="00D830C2" w:rsidP="00D830C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 ** </w:t>
      </w:r>
      <w:r w:rsidRPr="00C76402">
        <w:rPr>
          <w:rFonts w:ascii="Arial" w:hAnsi="Arial" w:cs="Arial"/>
          <w:shd w:val="clear" w:color="auto" w:fill="FFFFFF"/>
        </w:rPr>
        <w:t xml:space="preserve">Wykonawca, który składa ofertę, której wybór prowadziłby do powstania u zamawiającego obowiązku podatkowego zgodnie z przepisami o podatku </w:t>
      </w:r>
      <w:r w:rsidRPr="00C76402">
        <w:rPr>
          <w:rFonts w:ascii="Arial" w:hAnsi="Arial" w:cs="Arial"/>
          <w:shd w:val="clear" w:color="auto" w:fill="FFFFFF"/>
        </w:rPr>
        <w:lastRenderedPageBreak/>
        <w:t>od towarów i usług, informuje o tym zamawiającego, wskazując nazwę (rodzaj) towaru lub usługi, których dostawa lub świadczenie będzie prowadzić do jego powstania, oraz wskazując ich wartość bez kwoty podatku.</w:t>
      </w:r>
    </w:p>
    <w:p w:rsidR="00D830C2" w:rsidRPr="00C76402" w:rsidRDefault="00D830C2" w:rsidP="00D830C2">
      <w:pPr>
        <w:spacing w:line="360" w:lineRule="auto"/>
        <w:jc w:val="both"/>
        <w:rPr>
          <w:rFonts w:ascii="Arial" w:hAnsi="Arial" w:cs="Arial"/>
        </w:rPr>
      </w:pPr>
    </w:p>
    <w:p w:rsidR="00D830C2" w:rsidRPr="00C76402" w:rsidRDefault="00D830C2" w:rsidP="00D830C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Na przedmiot zamówienia udzielam gwarancji: ……… miesięcy od dnia odebrania przez Zamawiającego przedmiotu zamówienia i podpisania protokołu odbioru.</w:t>
      </w:r>
    </w:p>
    <w:p w:rsidR="00D830C2" w:rsidRPr="00C76402" w:rsidRDefault="00D830C2" w:rsidP="00D830C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ab/>
        <w:t xml:space="preserve">Zobowiązuję wykonać całość zamówienia w terminie 40 dni od zawarcia umowy. </w:t>
      </w:r>
      <w:r w:rsidRPr="00C76402">
        <w:rPr>
          <w:rFonts w:ascii="Arial" w:hAnsi="Arial" w:cs="Arial"/>
        </w:rPr>
        <w:br/>
      </w:r>
    </w:p>
    <w:p w:rsidR="00D830C2" w:rsidRPr="00C76402" w:rsidRDefault="00D830C2" w:rsidP="00D830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Oświadczam, że uzyskałem informacje niezbędne do przygotowania oferty.</w:t>
      </w:r>
    </w:p>
    <w:p w:rsidR="00D830C2" w:rsidRPr="00C76402" w:rsidRDefault="00D830C2" w:rsidP="00D830C2">
      <w:pPr>
        <w:jc w:val="both"/>
        <w:rPr>
          <w:rFonts w:ascii="Arial" w:hAnsi="Arial" w:cs="Arial"/>
        </w:rPr>
      </w:pPr>
    </w:p>
    <w:p w:rsidR="00D830C2" w:rsidRPr="00C76402" w:rsidRDefault="00D830C2" w:rsidP="00D830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Oświadczam, że akceptuję warunki umowy określone w załączniku </w:t>
      </w:r>
      <w:r w:rsidRPr="00C76402">
        <w:rPr>
          <w:rFonts w:ascii="Arial" w:hAnsi="Arial" w:cs="Arial"/>
        </w:rPr>
        <w:br/>
        <w:t xml:space="preserve">do Zapytania </w:t>
      </w:r>
      <w:proofErr w:type="gramStart"/>
      <w:r w:rsidRPr="00C76402">
        <w:rPr>
          <w:rFonts w:ascii="Arial" w:hAnsi="Arial" w:cs="Arial"/>
        </w:rPr>
        <w:t>ofertowego jeśli</w:t>
      </w:r>
      <w:proofErr w:type="gramEnd"/>
      <w:r w:rsidRPr="00C76402">
        <w:rPr>
          <w:rFonts w:ascii="Arial" w:hAnsi="Arial" w:cs="Arial"/>
        </w:rPr>
        <w:t xml:space="preserve"> moja oferta zostanie wybrana, zobowiązuję się </w:t>
      </w:r>
      <w:r w:rsidRPr="00C76402">
        <w:rPr>
          <w:rFonts w:ascii="Arial" w:hAnsi="Arial" w:cs="Arial"/>
        </w:rPr>
        <w:br/>
        <w:t>do zawarcia umowy w miejscu i terminie wyznaczonym przez Zamawiającego.</w:t>
      </w:r>
      <w:r w:rsidRPr="00C76402">
        <w:rPr>
          <w:rFonts w:ascii="Arial" w:hAnsi="Arial" w:cs="Arial"/>
          <w:b/>
        </w:rPr>
        <w:t xml:space="preserve"> </w:t>
      </w:r>
    </w:p>
    <w:p w:rsidR="00D830C2" w:rsidRPr="00C76402" w:rsidRDefault="00D830C2" w:rsidP="00D830C2">
      <w:pPr>
        <w:jc w:val="both"/>
        <w:rPr>
          <w:rFonts w:ascii="Arial" w:hAnsi="Arial" w:cs="Arial"/>
        </w:rPr>
      </w:pPr>
    </w:p>
    <w:p w:rsidR="00D830C2" w:rsidRPr="00C76402" w:rsidRDefault="00D830C2" w:rsidP="00D830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>Oświadczam, że w cenie oferty zostały uwzględnione wszystkie koszty wykonania zamówienia i realizacji przyszłego świadczenia umownego.</w:t>
      </w:r>
    </w:p>
    <w:p w:rsidR="00D830C2" w:rsidRPr="00C76402" w:rsidRDefault="00D830C2" w:rsidP="00D830C2">
      <w:pPr>
        <w:rPr>
          <w:rFonts w:ascii="Arial" w:hAnsi="Arial" w:cs="Arial"/>
        </w:rPr>
      </w:pPr>
    </w:p>
    <w:p w:rsidR="00D830C2" w:rsidRPr="00C76402" w:rsidRDefault="00D830C2" w:rsidP="00D830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Akceptuję 30-dniowy termin płatności faktury wystawionej </w:t>
      </w:r>
      <w:r w:rsidRPr="00C76402">
        <w:rPr>
          <w:rFonts w:ascii="Arial" w:eastAsia="Arial Unicode MS" w:hAnsi="Arial" w:cs="Arial"/>
          <w:shd w:val="clear" w:color="auto" w:fill="FFFFFF"/>
        </w:rPr>
        <w:t xml:space="preserve">po dokonaniu odbioru </w:t>
      </w:r>
      <w:r w:rsidRPr="00C76402">
        <w:rPr>
          <w:rFonts w:ascii="Arial" w:eastAsia="Arial Unicode MS" w:hAnsi="Arial" w:cs="Arial"/>
          <w:shd w:val="clear" w:color="auto" w:fill="FFFFFF"/>
        </w:rPr>
        <w:br/>
        <w:t>końcowego.</w:t>
      </w:r>
    </w:p>
    <w:p w:rsidR="00D830C2" w:rsidRPr="00C76402" w:rsidRDefault="00D830C2" w:rsidP="00D830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830C2" w:rsidRPr="00C76402" w:rsidRDefault="00D830C2" w:rsidP="00D830C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76402">
        <w:rPr>
          <w:rFonts w:ascii="Arial" w:hAnsi="Arial" w:cs="Arial"/>
        </w:rPr>
        <w:t>Osoby do kontaktów z Zamawiającym:</w:t>
      </w:r>
    </w:p>
    <w:p w:rsidR="00D830C2" w:rsidRPr="00C76402" w:rsidRDefault="00D830C2" w:rsidP="00D830C2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        Osoba/osoby do kontaktów z Zamawiającym odpowiedzialne za wykonanie zobowiązań umowy:</w:t>
      </w:r>
    </w:p>
    <w:p w:rsidR="00D830C2" w:rsidRPr="00C76402" w:rsidRDefault="00D830C2" w:rsidP="00D830C2">
      <w:pPr>
        <w:spacing w:line="360" w:lineRule="auto"/>
        <w:ind w:firstLine="540"/>
        <w:jc w:val="both"/>
        <w:rPr>
          <w:rFonts w:ascii="Arial" w:hAnsi="Arial" w:cs="Arial"/>
        </w:rPr>
      </w:pPr>
      <w:r w:rsidRPr="00C76402">
        <w:rPr>
          <w:rFonts w:ascii="Arial" w:hAnsi="Arial" w:cs="Arial"/>
        </w:rPr>
        <w:t xml:space="preserve">..................................................... </w:t>
      </w:r>
      <w:proofErr w:type="gramStart"/>
      <w:r w:rsidRPr="00C76402">
        <w:rPr>
          <w:rFonts w:ascii="Arial" w:hAnsi="Arial" w:cs="Arial"/>
        </w:rPr>
        <w:t>tel</w:t>
      </w:r>
      <w:proofErr w:type="gramEnd"/>
      <w:r w:rsidRPr="00C76402">
        <w:rPr>
          <w:rFonts w:ascii="Arial" w:hAnsi="Arial" w:cs="Arial"/>
        </w:rPr>
        <w:t xml:space="preserve">. kontaktowy…………….., </w:t>
      </w:r>
      <w:proofErr w:type="gramStart"/>
      <w:r w:rsidRPr="00C76402">
        <w:rPr>
          <w:rFonts w:ascii="Arial" w:hAnsi="Arial" w:cs="Arial"/>
        </w:rPr>
        <w:t>faks</w:t>
      </w:r>
      <w:proofErr w:type="gramEnd"/>
      <w:r w:rsidRPr="00C76402">
        <w:rPr>
          <w:rFonts w:ascii="Arial" w:hAnsi="Arial" w:cs="Arial"/>
        </w:rPr>
        <w:t xml:space="preserve">: ……………. </w:t>
      </w:r>
    </w:p>
    <w:p w:rsidR="00D830C2" w:rsidRPr="00C76402" w:rsidRDefault="0082776A" w:rsidP="00D830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741AA">
        <w:rPr>
          <w:rFonts w:ascii="Arial" w:hAnsi="Arial" w:cs="Arial"/>
        </w:rPr>
        <w:t>.</w:t>
      </w:r>
      <w:r w:rsidR="00D830C2" w:rsidRPr="00C76402">
        <w:rPr>
          <w:rFonts w:ascii="Arial" w:hAnsi="Arial" w:cs="Arial"/>
        </w:rPr>
        <w:t xml:space="preserve"> Oferuję przedmiot zamówienia o następujących właściwościach:</w:t>
      </w:r>
    </w:p>
    <w:p w:rsidR="00D830C2" w:rsidRPr="00C76402" w:rsidRDefault="00D830C2" w:rsidP="00D830C2">
      <w:pPr>
        <w:rPr>
          <w:rFonts w:ascii="Arial" w:hAnsi="Arial" w:cs="Arial"/>
        </w:rPr>
      </w:pPr>
      <w:proofErr w:type="gramStart"/>
      <w:r w:rsidRPr="00C76402">
        <w:rPr>
          <w:rFonts w:ascii="Arial" w:hAnsi="Arial" w:cs="Arial"/>
        </w:rPr>
        <w:t>Producent : …………………………………………………………………………………………………</w:t>
      </w:r>
      <w:r w:rsidRPr="00C76402">
        <w:rPr>
          <w:rFonts w:ascii="Arial" w:hAnsi="Arial" w:cs="Arial"/>
        </w:rPr>
        <w:br/>
      </w:r>
      <w:r w:rsidRPr="00C76402">
        <w:rPr>
          <w:rFonts w:ascii="Arial" w:hAnsi="Arial" w:cs="Arial"/>
        </w:rPr>
        <w:br/>
      </w:r>
      <w:proofErr w:type="gramEnd"/>
      <w:r w:rsidRPr="00C76402">
        <w:rPr>
          <w:rFonts w:ascii="Arial" w:hAnsi="Arial" w:cs="Arial"/>
        </w:rPr>
        <w:t>Nazwa model/typ: ………………………………………………………………………………………………..</w:t>
      </w:r>
      <w:r w:rsidRPr="00C76402">
        <w:rPr>
          <w:rFonts w:ascii="Arial" w:hAnsi="Arial" w:cs="Arial"/>
        </w:rPr>
        <w:br/>
      </w:r>
    </w:p>
    <w:p w:rsidR="00D830C2" w:rsidRDefault="00D830C2" w:rsidP="00D830C2">
      <w:pPr>
        <w:rPr>
          <w:rFonts w:ascii="Arial" w:hAnsi="Arial" w:cs="Arial"/>
        </w:rPr>
      </w:pPr>
      <w:r w:rsidRPr="00C76402">
        <w:rPr>
          <w:rFonts w:ascii="Arial" w:hAnsi="Arial" w:cs="Arial"/>
        </w:rPr>
        <w:t>Kraj pochodzenia: ………………………………………………………………………………………….……..</w:t>
      </w:r>
      <w:r w:rsidRPr="00C76402">
        <w:rPr>
          <w:rFonts w:ascii="Arial" w:hAnsi="Arial" w:cs="Arial"/>
        </w:rPr>
        <w:br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284"/>
        <w:gridCol w:w="1417"/>
        <w:gridCol w:w="171"/>
        <w:gridCol w:w="2806"/>
      </w:tblGrid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Wartości wymagane/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graniczne</w:t>
            </w:r>
            <w:proofErr w:type="gramEnd"/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Odpowiedź Wykonawcy Tak /Nie oraz podanie wartości parametru(w wierszu zaznaczonym * wpisać oferowaną wartość parametru)</w:t>
            </w:r>
          </w:p>
        </w:tc>
      </w:tr>
      <w:tr w:rsidR="00D830C2" w:rsidRPr="00B00097" w:rsidTr="00D830C2">
        <w:tc>
          <w:tcPr>
            <w:tcW w:w="56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71" w:type="dxa"/>
            <w:gridSpan w:val="2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977" w:type="dxa"/>
            <w:gridSpan w:val="2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Aparat fabrycznie nowy – rok produkcji 2016 </w:t>
            </w:r>
          </w:p>
          <w:p w:rsidR="005C2317" w:rsidRPr="00B00097" w:rsidRDefault="005C2317" w:rsidP="00D8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;/.</w:t>
            </w: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Aparat wykonany w technologii całkowicie cyfrowej</w:t>
            </w:r>
          </w:p>
          <w:p w:rsidR="005C2317" w:rsidRPr="00B00097" w:rsidRDefault="005C2317" w:rsidP="00D8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5C231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Ilość niezależnych kanałów procesowych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40 000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  <w:proofErr w:type="gram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1,5-16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MHz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Niezależne gniazda głowic obrazowych przełączane elektroniczne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4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Zakres dynamiki dla obrazu 2D wyświetlany na ekranie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180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Dotykowy wyświetlacz LED do sterowania wybranymi funkcjami aparatu o przekątnej </w:t>
            </w:r>
            <w:r w:rsidRPr="00B00097">
              <w:rPr>
                <w:rFonts w:ascii="Arial" w:hAnsi="Arial" w:cs="Arial"/>
                <w:bCs/>
                <w:sz w:val="20"/>
                <w:szCs w:val="20"/>
              </w:rPr>
              <w:t>powyżej 10 cali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Monitor LCD/LED bez przeplotu o przekątnej min. 17 cali, rozdzielczości min. 1280 x 1024 piksele, z regulacją położenia (obrót, poch</w:t>
            </w:r>
            <w:r w:rsidR="005C2317">
              <w:rPr>
                <w:rFonts w:ascii="Arial" w:hAnsi="Arial" w:cs="Arial"/>
                <w:sz w:val="20"/>
                <w:szCs w:val="20"/>
              </w:rPr>
              <w:t xml:space="preserve">ylenie, wysokość niezależnie </w:t>
            </w:r>
            <w:proofErr w:type="gramStart"/>
            <w:r w:rsidR="005C2317">
              <w:rPr>
                <w:rFonts w:ascii="Arial" w:hAnsi="Arial" w:cs="Arial"/>
                <w:sz w:val="20"/>
                <w:szCs w:val="20"/>
              </w:rPr>
              <w:t xml:space="preserve">od  </w:t>
            </w:r>
            <w:r w:rsidRPr="00B00097">
              <w:rPr>
                <w:rFonts w:ascii="Arial" w:hAnsi="Arial" w:cs="Arial"/>
                <w:sz w:val="20"/>
                <w:szCs w:val="20"/>
              </w:rPr>
              <w:t>pulpitu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Regulowana wysokość i obrót panelu sterowania 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Możliwość sterowania podstawowymi funkcjami aparatu za pomocą tabletu lub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smartfonu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(łączność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) dla celów dydaktycznych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Bezprzewodowa łączność z siecią(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Możliwość ustawienia menu w języku polskim i polskie znaki w opisach oraz komentarzach do raportu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Czas uruchomienia systemu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. 50 sek.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Archiwizacja obrazów na dysku twardym wbudowanym w aparat, nagrywarce CD/DVD w formatach kompatybilnych z systemem Windows oraz na pamięciach USB w formatach kompatybilnych z systemem Windows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Pojemność dysku twardego 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300 GB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Min. 4 porty USB w tym 2 z przodu aparatu.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Zapis obrazów i pętli w formacie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raw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na dysku twardym aparatu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Możliwość tworzenia własnych ustawień (tzw.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presetów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50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Nagrywanie i odtwarzanie dynamicznych obrazów /tzw.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cine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prezentacji B oraz kolor Doppler, prezentacji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M-mode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i Dopplera spektralnego 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Ilość klatek pamięci CINE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30 000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Możliwość regulacji podstawowych parametrów na zatrzymanym obrazie. Min.: TGC, wzmocnienie (2D, tryby dopplerowskie), zakres dynamiki, mapy szarości, mapy koloru, linia bazowa, odwrócenie spektrum i koloru (</w:t>
            </w:r>
            <w:proofErr w:type="spellStart"/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invert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)  i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inne (wymienić)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Biało-czarna drukarka termiczna </w:t>
            </w:r>
          </w:p>
        </w:tc>
        <w:tc>
          <w:tcPr>
            <w:tcW w:w="1417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gridSpan w:val="2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10632" w:type="dxa"/>
            <w:gridSpan w:val="6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TRYBY OBRAZOWANIA</w:t>
            </w:r>
          </w:p>
        </w:tc>
      </w:tr>
      <w:tr w:rsidR="00D830C2" w:rsidRPr="00B00097" w:rsidTr="00D830C2">
        <w:tc>
          <w:tcPr>
            <w:tcW w:w="56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Tryb 2D (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B-Mode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Default="005C2317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Zakres ustawienia głębokości penetracji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2 – 38 cm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Zakres bezstratnego powiększania obrazu rzeczywistego i zamrożonego (tzw. zoom) a także obrazu z pamięci CINE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10x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Obrazowanie harmoniczne na wszystkich oferowanych głowicach z wykorzystaniem przesunięcia lub inwersji faz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Strefowe wzmocnienie obrazu na wybranych głębokościach (TGC)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8 stref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Strefowe pionowe wzmocnienie obrazu (LGC)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8 stref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Technologia wzmocnienia kontrastu tkanek oraz zmniejszenia plamek i wyostrzenia krawędzi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Maksymalna ilość kątów obrazowania wielokierunkowego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Powyżej 7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Cs/>
                <w:sz w:val="20"/>
                <w:szCs w:val="20"/>
              </w:rPr>
              <w:t>Maksymalna prędkość odświeżania w trybie 2D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1000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obr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sek</w:t>
            </w:r>
            <w:proofErr w:type="gram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Tryb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M-mode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Wybór prędkości przesuwu zapisu trybu M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5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Tryb spektralny Doppler Pulsacyjny (PWD</w:t>
            </w:r>
            <w:r w:rsidRPr="00B000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Maksymalna mierzona prędkość przepływu przy kącie korekcji 0</w:t>
            </w:r>
            <w:r w:rsidRPr="00B00097">
              <w:rPr>
                <w:rFonts w:ascii="Cambria Math" w:hAnsi="Cambria Math" w:cs="Arial"/>
                <w:sz w:val="20"/>
                <w:szCs w:val="20"/>
              </w:rPr>
              <w:t>⁰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9 m/s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Regulacja wielkości bramki dopplerowskiej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  <w:proofErr w:type="gram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. 0,5 - 20 mm</w:t>
            </w:r>
            <w:proofErr w:type="gram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Kąt korekcji bramki dopplerowskiej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0 do +/-89 stopni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Tryb Doppler Kolorowy (CD)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Maksymalna prędkość odświeżania obrazu dla Dopplera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kolorowgo</w:t>
            </w:r>
            <w:proofErr w:type="spellEnd"/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350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obr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sek</w:t>
            </w:r>
            <w:proofErr w:type="gram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Regulacja uchylności pola Dopplera Kolorowego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+/-30 stopni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5C2317" w:rsidRDefault="00D830C2" w:rsidP="005C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</w:t>
            </w:r>
            <w:r w:rsidR="005C2317">
              <w:rPr>
                <w:rFonts w:ascii="Arial" w:hAnsi="Arial" w:cs="Arial"/>
                <w:sz w:val="20"/>
                <w:szCs w:val="20"/>
              </w:rPr>
              <w:t>…………..………………….</w:t>
            </w:r>
            <w:r w:rsidRPr="00B00097">
              <w:rPr>
                <w:rFonts w:ascii="Arial" w:hAnsi="Arial" w:cs="Arial"/>
                <w:sz w:val="20"/>
                <w:szCs w:val="20"/>
              </w:rPr>
              <w:lastRenderedPageBreak/>
              <w:t xml:space="preserve">* </w:t>
            </w: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wartość parametru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Tryb angiologiczny /Power Doppler/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Tryb Power Doppler kierunkowy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sz w:val="20"/>
                <w:szCs w:val="20"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Tryb Duplex /2D+PWD lub CD/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0097">
              <w:rPr>
                <w:rFonts w:ascii="Arial" w:hAnsi="Arial" w:cs="Arial"/>
                <w:sz w:val="20"/>
                <w:szCs w:val="20"/>
                <w:lang w:val="en-US"/>
              </w:rPr>
              <w:t>Tryb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  <w:lang w:val="en-US"/>
              </w:rPr>
              <w:t xml:space="preserve"> Triplex /2D+PWD+CD/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5C2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Automatyczna optymalizacja obrazu za pomocą jednego przycisku w trybie B-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i Dopplera spektralnego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10632" w:type="dxa"/>
            <w:gridSpan w:val="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GŁOWICE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convex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badań j. brzusznej, ginekologicznych i położniczych.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Zakres częstotliwości pracy przetwornika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2 – 6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Centralne częstotliwości pracy do wyboru dla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Częstotliwości nadawcze pracy do wyboru dla obrazowania harmonicznego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Częstotliwości pracy do wyboru dla trybu Doppler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Ilość elementów 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128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Kąt  pola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obrazowego głowicy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Powyżej 70 stopni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Głębokość obrazowania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38 cm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sz w:val="20"/>
                <w:szCs w:val="20"/>
              </w:rPr>
              <w:t>Głowica liniowa szerokopasmowa, wieloczęstotliwościowa do badań małych narządów i naczyniowych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Zakres częstotliwości pracy przetwornika-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4 – 16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Centralne częstotliwości pracy do wyboru dla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Częstotliwości nadawcze pracy do wyboru dla obrazowania harmonicznego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Częstotliwości pracy do wyboru dla trybu Doppler</w:t>
            </w:r>
          </w:p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tabs>
                <w:tab w:val="left" w:pos="3338"/>
              </w:tabs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Regulacja uchylności bramki dla trybu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Doppler (min. 3 stopnie regulacji)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30</w:t>
            </w:r>
            <w:r w:rsidRPr="00B000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◦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Ilość elementów 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190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lastRenderedPageBreak/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spacing w:before="19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Szerokość obrazu (czoła obrazującego głowicy)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spacing w:before="19"/>
              <w:ind w:left="77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 w:rsidRPr="00B00097">
              <w:rPr>
                <w:rFonts w:ascii="Arial" w:hAnsi="Arial" w:cs="Arial"/>
                <w:b/>
                <w:spacing w:val="1"/>
                <w:sz w:val="20"/>
                <w:szCs w:val="20"/>
              </w:rPr>
              <w:t>Max</w:t>
            </w:r>
            <w:proofErr w:type="spellEnd"/>
            <w:r w:rsidRPr="00B00097">
              <w:rPr>
                <w:rFonts w:ascii="Arial" w:hAnsi="Arial" w:cs="Arial"/>
                <w:b/>
                <w:spacing w:val="1"/>
                <w:sz w:val="20"/>
                <w:szCs w:val="20"/>
              </w:rPr>
              <w:t>. 40 mm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Głębokość obrazowania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26 cm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Obrazowanie trapezowe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endokawitarna</w:t>
            </w:r>
            <w:proofErr w:type="spellEnd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badań ginekologicznych i urologicznych.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Zakres częstotliwości pracy przetwornika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3 – 11 </w:t>
            </w:r>
            <w:proofErr w:type="spellStart"/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Centralne częstotliwości pracy do wyboru dla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Częstotliwości nadawcze pracy do wyboru dla obrazowania harmonicznego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Częstotliwości pracy do wyboru dla trybu Doppler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3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Ilość elementów 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Min. 128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Kąt  pola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obrazowego głowicy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Powyżej 135 stopni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blPrEx>
          <w:tblCellMar>
            <w:left w:w="57" w:type="dxa"/>
          </w:tblCellMar>
        </w:tblPrEx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Przystawka biopsyjna wielokrotnego użytku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10632" w:type="dxa"/>
            <w:gridSpan w:val="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OPROGRAMOWANIE POMIAROWO-OBLICZENIOWE</w:t>
            </w:r>
          </w:p>
        </w:tc>
      </w:tr>
      <w:tr w:rsidR="00D830C2" w:rsidRPr="00B00097" w:rsidTr="00D830C2">
        <w:tc>
          <w:tcPr>
            <w:tcW w:w="567" w:type="dxa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Pakiet obliczeń automatycznych dla Dopplera – automatyczny obrys spektrum wraz z podaniem podstawowych parametrów przepływu (min. PI, RI i inne) zarówno na obrazie rzeczywistym, jak i na obrazie zamrożonym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Oprogramowanie aparatu /programy obliczeniowe i raporty/: j. brzuszna, kardiologia,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ginekologia,położnictwo,pediatria,naczynia,</w:t>
            </w: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małe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  i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powierzchowne narządy, urologia, MSK i inne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Raporty z każdego rodzaju badań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  <w:vAlign w:val="center"/>
          </w:tcPr>
          <w:p w:rsidR="00D830C2" w:rsidRPr="00B00097" w:rsidRDefault="00D830C2" w:rsidP="00D830C2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Możliwość dołączania zdjęć do raportu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10632" w:type="dxa"/>
            <w:gridSpan w:val="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OPCJE ROZBUDOWY</w:t>
            </w:r>
          </w:p>
        </w:tc>
      </w:tr>
      <w:tr w:rsidR="00D830C2" w:rsidRPr="00B00097" w:rsidTr="00D830C2">
        <w:tc>
          <w:tcPr>
            <w:tcW w:w="56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E6E6E6"/>
            <w:vAlign w:val="center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E6E6E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Obrazowanie 3D w czasie rzeczywistym (4D) z głowic wolumetrycznych (objętościowych)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convex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z maksymalną prędkością obrazowania powyżej 50 objętości/sek.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Obrazowanie tzw. tomograficzne – wyświetlanie kilku warstw danej objętości jednocześnie na </w:t>
            </w:r>
          </w:p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ekranie</w:t>
            </w:r>
            <w:proofErr w:type="gramEnd"/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Automatyczny pomiar podstawowych parametrów biometrii płodu (min. BPD, HC, AC i FL) i automatyczny pomiar NT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Tryb obrazowania panoramicznego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Transmisja danych i obrazów w sieci w standardzie </w:t>
            </w:r>
            <w:r w:rsidRPr="00B00097">
              <w:rPr>
                <w:rFonts w:ascii="Arial" w:hAnsi="Arial" w:cs="Arial"/>
                <w:sz w:val="20"/>
                <w:szCs w:val="20"/>
              </w:rPr>
              <w:lastRenderedPageBreak/>
              <w:t xml:space="preserve">DICOM z funkcją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i MPPS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Tak</w:t>
            </w:r>
            <w:r w:rsidRPr="00B000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Cs/>
                <w:sz w:val="20"/>
                <w:szCs w:val="20"/>
              </w:rPr>
              <w:t>Tryb spektralny Doppler Ciągły (CWD</w:t>
            </w:r>
            <w:r w:rsidRPr="00B00097">
              <w:rPr>
                <w:rFonts w:ascii="Arial" w:hAnsi="Arial" w:cs="Arial"/>
                <w:sz w:val="20"/>
                <w:szCs w:val="20"/>
              </w:rPr>
              <w:t>) sterowany pod kontrolą obrazu 2D z maksymalną mierzoną prędkością przepływu przy kącie korekcji 0</w:t>
            </w:r>
            <w:r w:rsidRPr="00B00097">
              <w:rPr>
                <w:rFonts w:ascii="Cambria Math" w:hAnsi="Cambria Math" w:cs="Arial"/>
                <w:sz w:val="20"/>
                <w:szCs w:val="20"/>
              </w:rPr>
              <w:t>⁰</w:t>
            </w:r>
            <w:r w:rsidRPr="00B0009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00097">
              <w:rPr>
                <w:rFonts w:ascii="Arial" w:hAnsi="Arial" w:cs="Arial"/>
                <w:bCs/>
                <w:sz w:val="20"/>
                <w:szCs w:val="20"/>
              </w:rPr>
              <w:t>in. 30 m/s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5C2317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Cs/>
                <w:sz w:val="20"/>
                <w:szCs w:val="20"/>
              </w:rPr>
              <w:t>Tryb kolorowy i spektralny Doppler tkankowy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Strain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Strain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  <w:tcBorders>
              <w:top w:val="nil"/>
            </w:tcBorders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Tryb anatomiczny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M-mode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min. 3 linie proste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Moduł EKG wbudowany w aparat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Głowice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convex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endokawitarne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, liniowe i sektorowe (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phased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) możliwe do podłączenia.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Automatyczny pomiar IMT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2317" w:rsidRPr="00B00097" w:rsidRDefault="005C2317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10632" w:type="dxa"/>
            <w:gridSpan w:val="6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POZOSTAŁE WYMAGANIA</w:t>
            </w:r>
          </w:p>
        </w:tc>
      </w:tr>
      <w:tr w:rsidR="00D830C2" w:rsidRPr="00B00097" w:rsidTr="00D830C2">
        <w:tc>
          <w:tcPr>
            <w:tcW w:w="567" w:type="dxa"/>
            <w:shd w:val="clear" w:color="auto" w:fill="BFBFBF" w:themeFill="background1" w:themeFillShade="BF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BFBFBF" w:themeFill="background1" w:themeFillShade="BF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tabs>
                <w:tab w:val="left" w:pos="386"/>
              </w:tabs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830C2" w:rsidRPr="00B00097" w:rsidRDefault="00D830C2" w:rsidP="00D830C2">
            <w:pPr>
              <w:tabs>
                <w:tab w:val="left" w:pos="3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Deklaracja zgodności na aparat i głowice</w:t>
            </w:r>
          </w:p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(załączyć do oferty)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Certyfikat CE na aparat i głowice (załączyć do oferty)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830C2" w:rsidRPr="00B00097" w:rsidRDefault="00D830C2" w:rsidP="00D830C2">
            <w:pPr>
              <w:ind w:left="746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Zgłoszenie do rejestru wyrobów </w:t>
            </w: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medycznych    (załączyć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do oferty)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Aktualny katalog potwierdzający oferowane parametry</w:t>
            </w:r>
          </w:p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(załączyć do oferty)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Instrukcja </w:t>
            </w:r>
            <w:bookmarkStart w:id="0" w:name="_GoBack"/>
            <w:proofErr w:type="gramStart"/>
            <w:r w:rsidRPr="00B00097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obsługi  i</w:t>
            </w:r>
            <w:proofErr w:type="gramEnd"/>
            <w:r w:rsidRPr="00B000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konserwacji</w:t>
            </w:r>
            <w:r w:rsidRPr="00B00097">
              <w:rPr>
                <w:rFonts w:ascii="Arial" w:hAnsi="Arial" w:cs="Arial"/>
                <w:sz w:val="20"/>
                <w:szCs w:val="20"/>
              </w:rPr>
              <w:t xml:space="preserve"> w języku </w:t>
            </w:r>
            <w:bookmarkEnd w:id="0"/>
            <w:r w:rsidRPr="00B00097">
              <w:rPr>
                <w:rFonts w:ascii="Arial" w:hAnsi="Arial" w:cs="Arial"/>
                <w:sz w:val="20"/>
                <w:szCs w:val="20"/>
              </w:rPr>
              <w:t>polskim w wersji papierowej i na nośniku elektronicznym</w:t>
            </w:r>
          </w:p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(dostarczyć przy dostawie aparatu)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Gwarancja obejmująca cały system (aparat, głowice, </w:t>
            </w:r>
            <w:proofErr w:type="spellStart"/>
            <w:r w:rsidRPr="00B00097">
              <w:rPr>
                <w:rFonts w:ascii="Arial" w:hAnsi="Arial" w:cs="Arial"/>
                <w:sz w:val="20"/>
                <w:szCs w:val="20"/>
              </w:rPr>
              <w:t>printer</w:t>
            </w:r>
            <w:proofErr w:type="spellEnd"/>
            <w:r w:rsidRPr="00B00097">
              <w:rPr>
                <w:rFonts w:ascii="Arial" w:hAnsi="Arial" w:cs="Arial"/>
                <w:sz w:val="20"/>
                <w:szCs w:val="20"/>
              </w:rPr>
              <w:t>) min. 24 miesiące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……………..…………………..</w:t>
            </w:r>
          </w:p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* określić wartość parametru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Autoryzacja producenta na serwis i </w:t>
            </w: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sprzedaż  zaoferowanego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aparatu USG na terenie Polski (dokumenty załączyć do oferty)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 xml:space="preserve">Kontynuacja produkcji aparatu lub jego wersji </w:t>
            </w:r>
            <w:proofErr w:type="gramStart"/>
            <w:r w:rsidRPr="00B00097">
              <w:rPr>
                <w:rFonts w:ascii="Arial" w:hAnsi="Arial" w:cs="Arial"/>
                <w:sz w:val="20"/>
                <w:szCs w:val="20"/>
              </w:rPr>
              <w:t>rozwojowych przez co</w:t>
            </w:r>
            <w:proofErr w:type="gramEnd"/>
            <w:r w:rsidRPr="00B00097">
              <w:rPr>
                <w:rFonts w:ascii="Arial" w:hAnsi="Arial" w:cs="Arial"/>
                <w:sz w:val="20"/>
                <w:szCs w:val="20"/>
              </w:rPr>
              <w:t xml:space="preserve"> najmniej 4 lata 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Zagwarantowanie dostępności części przez minimum 10 lat od daty dostawy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830C2" w:rsidRPr="00B00097" w:rsidTr="00D830C2">
        <w:tc>
          <w:tcPr>
            <w:tcW w:w="567" w:type="dxa"/>
          </w:tcPr>
          <w:p w:rsidR="00D830C2" w:rsidRPr="00B00097" w:rsidRDefault="00D830C2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:rsidR="00D830C2" w:rsidRPr="00B00097" w:rsidRDefault="00D830C2" w:rsidP="00D830C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00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Przeszkolenie personelu medycznego </w:t>
            </w:r>
            <w:r w:rsidRPr="00B0009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technicznego w zakresie: działania, obsługi i diagnostyki podstawowych usterek dostarczonego wyrobu w terminie ustalonym z użytkownikiem</w:t>
            </w:r>
          </w:p>
        </w:tc>
        <w:tc>
          <w:tcPr>
            <w:tcW w:w="1872" w:type="dxa"/>
            <w:gridSpan w:val="3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09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06" w:type="dxa"/>
          </w:tcPr>
          <w:p w:rsidR="00D830C2" w:rsidRPr="00B00097" w:rsidRDefault="00D830C2" w:rsidP="00D8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D830C2" w:rsidRPr="00B00097" w:rsidRDefault="00D830C2" w:rsidP="00D830C2">
      <w:pPr>
        <w:pStyle w:val="Style1"/>
        <w:widowControl/>
        <w:spacing w:line="257" w:lineRule="exact"/>
        <w:jc w:val="left"/>
        <w:rPr>
          <w:rFonts w:cs="Arial"/>
          <w:sz w:val="20"/>
          <w:szCs w:val="20"/>
        </w:rPr>
      </w:pPr>
    </w:p>
    <w:p w:rsidR="00D830C2" w:rsidRPr="00C76402" w:rsidRDefault="00D830C2" w:rsidP="00D830C2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C76402">
        <w:rPr>
          <w:rFonts w:ascii="Arial" w:hAnsi="Arial" w:cs="Arial"/>
          <w:sz w:val="20"/>
          <w:szCs w:val="20"/>
        </w:rPr>
        <w:t>Uwaga: Parametry wymagane/graniczne muszą być bezwzględnie spełnione. Brak spełnienia wymaganych powyżej parametrów będzie powodem uznania oferty za niezgodną z wymaganiami zamawiającego.</w:t>
      </w:r>
    </w:p>
    <w:p w:rsidR="00D830C2" w:rsidRPr="00C76402" w:rsidRDefault="00D830C2" w:rsidP="00D830C2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C76402">
        <w:rPr>
          <w:rFonts w:ascii="Arial" w:hAnsi="Arial" w:cs="Arial"/>
          <w:sz w:val="20"/>
          <w:szCs w:val="20"/>
        </w:rPr>
        <w:t xml:space="preserve">W kolumnie ( IV ) Wykonawca powinien potwierdzić spełnienie wymagania/parametru </w:t>
      </w:r>
      <w:proofErr w:type="gramStart"/>
      <w:r w:rsidRPr="00C76402">
        <w:rPr>
          <w:rFonts w:ascii="Arial" w:hAnsi="Arial" w:cs="Arial"/>
          <w:sz w:val="20"/>
          <w:szCs w:val="20"/>
        </w:rPr>
        <w:t>słowem  „Tak</w:t>
      </w:r>
      <w:proofErr w:type="gramEnd"/>
      <w:r w:rsidRPr="00C76402">
        <w:rPr>
          <w:rFonts w:ascii="Arial" w:hAnsi="Arial" w:cs="Arial"/>
          <w:sz w:val="20"/>
          <w:szCs w:val="20"/>
        </w:rPr>
        <w:t xml:space="preserve">” lub „Nie”, jeśli nie spełniają oraz w kolumnach zaznaczonych* opisać zaoferowane wymaganie/parametr lub podać zaoferowaną wartość. </w:t>
      </w:r>
    </w:p>
    <w:p w:rsidR="00D830C2" w:rsidRPr="002D0919" w:rsidRDefault="00D830C2" w:rsidP="002D0919">
      <w:pPr>
        <w:jc w:val="both"/>
        <w:rPr>
          <w:rFonts w:ascii="Arial" w:hAnsi="Arial" w:cs="Arial"/>
          <w:sz w:val="16"/>
          <w:szCs w:val="16"/>
        </w:rPr>
      </w:pPr>
    </w:p>
    <w:p w:rsidR="00D830C2" w:rsidRDefault="00D830C2" w:rsidP="00D830C2">
      <w:pPr>
        <w:jc w:val="both"/>
        <w:rPr>
          <w:rFonts w:ascii="Arial" w:hAnsi="Arial" w:cs="Arial"/>
        </w:rPr>
      </w:pPr>
    </w:p>
    <w:p w:rsidR="00D830C2" w:rsidRDefault="00D830C2" w:rsidP="00D830C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….……………………………………….</w:t>
      </w:r>
    </w:p>
    <w:p w:rsidR="00D830C2" w:rsidRPr="00BF26AB" w:rsidRDefault="00D830C2" w:rsidP="00D830C2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BF26AB">
        <w:rPr>
          <w:rFonts w:ascii="Arial" w:hAnsi="Arial" w:cs="Arial"/>
          <w:sz w:val="16"/>
          <w:szCs w:val="16"/>
        </w:rPr>
        <w:t>data</w:t>
      </w:r>
      <w:proofErr w:type="gramEnd"/>
      <w:r w:rsidRPr="00BF26AB">
        <w:rPr>
          <w:rFonts w:ascii="Arial" w:hAnsi="Arial" w:cs="Arial"/>
          <w:sz w:val="16"/>
          <w:szCs w:val="16"/>
        </w:rPr>
        <w:t xml:space="preserve"> </w:t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</w:r>
      <w:r w:rsidRPr="00BF26AB">
        <w:rPr>
          <w:rFonts w:ascii="Arial" w:hAnsi="Arial" w:cs="Arial"/>
          <w:sz w:val="16"/>
          <w:szCs w:val="16"/>
        </w:rPr>
        <w:tab/>
        <w:t>imię i nazwisko</w:t>
      </w:r>
    </w:p>
    <w:p w:rsidR="00D830C2" w:rsidRPr="00BF26AB" w:rsidRDefault="00D830C2" w:rsidP="00D830C2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proofErr w:type="gramStart"/>
      <w:r w:rsidRPr="00BF26AB">
        <w:rPr>
          <w:rFonts w:ascii="Arial" w:hAnsi="Arial" w:cs="Arial"/>
          <w:sz w:val="16"/>
          <w:szCs w:val="16"/>
        </w:rPr>
        <w:t>podpis</w:t>
      </w:r>
      <w:proofErr w:type="gramEnd"/>
      <w:r w:rsidRPr="00BF26AB">
        <w:rPr>
          <w:rFonts w:ascii="Arial" w:hAnsi="Arial" w:cs="Arial"/>
          <w:sz w:val="16"/>
          <w:szCs w:val="16"/>
        </w:rPr>
        <w:t xml:space="preserve"> i pieczęć osoby / osób uprawnionych</w:t>
      </w:r>
    </w:p>
    <w:p w:rsidR="00D830C2" w:rsidRPr="002D0919" w:rsidRDefault="00D830C2" w:rsidP="002D0919">
      <w:pPr>
        <w:ind w:left="5328"/>
        <w:jc w:val="center"/>
        <w:rPr>
          <w:rFonts w:ascii="Arial" w:hAnsi="Arial" w:cs="Arial"/>
          <w:sz w:val="16"/>
          <w:szCs w:val="16"/>
        </w:rPr>
      </w:pPr>
      <w:proofErr w:type="gramStart"/>
      <w:r w:rsidRPr="00BF26AB">
        <w:rPr>
          <w:rFonts w:ascii="Arial" w:hAnsi="Arial" w:cs="Arial"/>
          <w:sz w:val="16"/>
          <w:szCs w:val="16"/>
        </w:rPr>
        <w:lastRenderedPageBreak/>
        <w:t>do</w:t>
      </w:r>
      <w:proofErr w:type="gramEnd"/>
      <w:r w:rsidR="002D0919">
        <w:rPr>
          <w:rFonts w:ascii="Arial" w:hAnsi="Arial" w:cs="Arial"/>
          <w:sz w:val="16"/>
          <w:szCs w:val="16"/>
        </w:rPr>
        <w:t xml:space="preserve"> występowania w imieniu Wykonawcy</w:t>
      </w:r>
    </w:p>
    <w:p w:rsidR="00D830C2" w:rsidRDefault="00D830C2" w:rsidP="00D830C2">
      <w:pPr>
        <w:jc w:val="right"/>
        <w:rPr>
          <w:b/>
          <w:bCs/>
          <w:sz w:val="22"/>
          <w:szCs w:val="22"/>
        </w:rPr>
      </w:pPr>
    </w:p>
    <w:p w:rsidR="00A85800" w:rsidRDefault="00A85800"/>
    <w:sectPr w:rsidR="00A85800" w:rsidSect="00A8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52"/>
        </w:tabs>
        <w:ind w:left="952" w:hanging="52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7A9C"/>
    <w:multiLevelType w:val="hybridMultilevel"/>
    <w:tmpl w:val="44F4C886"/>
    <w:lvl w:ilvl="0" w:tplc="4D22866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0C2"/>
    <w:rsid w:val="00214307"/>
    <w:rsid w:val="002D0919"/>
    <w:rsid w:val="005C2317"/>
    <w:rsid w:val="00777D6F"/>
    <w:rsid w:val="0082776A"/>
    <w:rsid w:val="009741AA"/>
    <w:rsid w:val="00A85800"/>
    <w:rsid w:val="00C71F40"/>
    <w:rsid w:val="00D8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0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D830C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830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30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D830C2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96028-A52E-421E-B00E-BF30A17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TeresaM</dc:creator>
  <cp:lastModifiedBy>Zabost</cp:lastModifiedBy>
  <cp:revision>3</cp:revision>
  <cp:lastPrinted>2016-08-01T08:26:00Z</cp:lastPrinted>
  <dcterms:created xsi:type="dcterms:W3CDTF">2016-08-01T07:50:00Z</dcterms:created>
  <dcterms:modified xsi:type="dcterms:W3CDTF">2016-08-01T11:01:00Z</dcterms:modified>
</cp:coreProperties>
</file>