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40B2E024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397C34">
        <w:rPr>
          <w:rFonts w:ascii="Arial" w:hAnsi="Arial" w:cs="Arial"/>
          <w:lang w:val="pl-PL"/>
        </w:rPr>
        <w:t xml:space="preserve">telewizorów, telefonów oraz </w:t>
      </w:r>
      <w:r w:rsidR="00812D5B">
        <w:rPr>
          <w:rFonts w:ascii="Arial" w:hAnsi="Arial" w:cs="Arial"/>
          <w:lang w:val="pl-PL"/>
        </w:rPr>
        <w:t>sprzętu audio wraz z akcesoriami</w:t>
      </w:r>
      <w:r w:rsidR="00812D5B" w:rsidRPr="00CD42A5">
        <w:rPr>
          <w:rFonts w:ascii="Arial" w:hAnsi="Arial" w:cs="Arial"/>
          <w:lang w:val="pl-PL"/>
        </w:rPr>
        <w:t xml:space="preserve"> dla Młodzieżowego Ośrodka Socjoterapii w Kiernozi w ramach projektu pn. „Umiem, wiem, potrafię – nowoczesna infrastruktura szkolna kluczem do rozwoju młodego człowieka” </w:t>
      </w:r>
      <w:r w:rsidR="00397C34">
        <w:rPr>
          <w:rFonts w:ascii="Arial" w:hAnsi="Arial" w:cs="Arial"/>
          <w:lang w:val="pl-PL"/>
        </w:rPr>
        <w:t xml:space="preserve">Zadanie nr </w:t>
      </w:r>
      <w:r w:rsidR="00FA60A3">
        <w:rPr>
          <w:rFonts w:ascii="Arial" w:hAnsi="Arial" w:cs="Arial"/>
          <w:lang w:val="pl-PL"/>
        </w:rPr>
        <w:t>2</w:t>
      </w:r>
      <w:r w:rsidR="00397C34">
        <w:rPr>
          <w:rFonts w:ascii="Arial" w:hAnsi="Arial" w:cs="Arial"/>
          <w:lang w:val="pl-PL"/>
        </w:rPr>
        <w:t>: „Dostawa</w:t>
      </w:r>
      <w:r w:rsidR="00AF60AF">
        <w:rPr>
          <w:rFonts w:ascii="Arial" w:hAnsi="Arial" w:cs="Arial"/>
          <w:lang w:val="pl-PL"/>
        </w:rPr>
        <w:t xml:space="preserve"> telewizorów i telefonów</w:t>
      </w:r>
      <w:r w:rsidR="00397C34">
        <w:rPr>
          <w:rFonts w:ascii="Arial" w:hAnsi="Arial" w:cs="Arial"/>
          <w:lang w:val="pl-PL"/>
        </w:rPr>
        <w:t xml:space="preserve">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1EBCA8D7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0F767F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6024C9DF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FA60A3">
        <w:rPr>
          <w:rFonts w:ascii="Arial" w:hAnsi="Arial" w:cs="Arial"/>
          <w:lang w:val="pl-PL"/>
        </w:rPr>
        <w:t>zapytaniu ofertowym</w:t>
      </w:r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"/>
        <w:gridCol w:w="3566"/>
        <w:gridCol w:w="1056"/>
        <w:gridCol w:w="2364"/>
        <w:gridCol w:w="1559"/>
        <w:gridCol w:w="1415"/>
        <w:gridCol w:w="1416"/>
        <w:gridCol w:w="2248"/>
      </w:tblGrid>
      <w:tr w:rsidR="00881A2E" w:rsidRPr="00BD0533" w14:paraId="14CE8021" w14:textId="77777777" w:rsidTr="002A1FB1">
        <w:tc>
          <w:tcPr>
            <w:tcW w:w="694" w:type="dxa"/>
            <w:shd w:val="clear" w:color="auto" w:fill="FFFFFF" w:themeFill="background1"/>
          </w:tcPr>
          <w:p w14:paraId="7F6072DB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234ABF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EF75FB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32009F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3F2BD0DA" w14:textId="7B0F0B53" w:rsidR="00C32CCF" w:rsidRPr="008A5F68" w:rsidRDefault="002702ED" w:rsidP="00C32CCF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="00881A2E"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  <w:bookmarkStart w:id="0" w:name="_GoBack"/>
            <w:bookmarkEnd w:id="0"/>
          </w:p>
          <w:p w14:paraId="0EF81FE7" w14:textId="328F582B" w:rsidR="002702ED" w:rsidRPr="008A5F68" w:rsidRDefault="002702ED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FEC9930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 w:rsidR="001D7CB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12BDB017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12191A2E" w14:textId="77777777" w:rsidR="00881A2E" w:rsidRPr="008A5F68" w:rsidRDefault="00881A2E" w:rsidP="00C6285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0E168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7F83EFC4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923C86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1C28A025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5D947F82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24EC96C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80D3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6E97F664" w14:textId="77777777" w:rsidR="00881A2E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56D44F11" w14:textId="77777777" w:rsidR="001F44E0" w:rsidRPr="008A5F68" w:rsidRDefault="001F44E0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A1904" w14:textId="77777777" w:rsidR="00881A2E" w:rsidRPr="00B71D9B" w:rsidRDefault="00881A2E" w:rsidP="003D75A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BD0533" w14:paraId="79C659A0" w14:textId="77777777" w:rsidTr="002A1FB1">
        <w:tc>
          <w:tcPr>
            <w:tcW w:w="694" w:type="dxa"/>
            <w:shd w:val="clear" w:color="auto" w:fill="FFFFFF" w:themeFill="background1"/>
          </w:tcPr>
          <w:p w14:paraId="51162504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66" w:type="dxa"/>
            <w:shd w:val="clear" w:color="auto" w:fill="FFFFFF" w:themeFill="background1"/>
          </w:tcPr>
          <w:p w14:paraId="5996D8A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56" w:type="dxa"/>
            <w:shd w:val="clear" w:color="auto" w:fill="FFFFFF" w:themeFill="background1"/>
          </w:tcPr>
          <w:p w14:paraId="0B0356F8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64" w:type="dxa"/>
            <w:shd w:val="clear" w:color="auto" w:fill="FFFFFF" w:themeFill="background1"/>
          </w:tcPr>
          <w:p w14:paraId="1A2C0DB6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6B9A3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5" w:type="dxa"/>
            <w:shd w:val="clear" w:color="auto" w:fill="FFFFFF" w:themeFill="background1"/>
          </w:tcPr>
          <w:p w14:paraId="2DDC76BC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3DFF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EBA1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148" w:rsidRPr="003926A2" w14:paraId="429C54B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693CAC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5495B8A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A499ACB" w14:textId="04BCD553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Telewizor 50 cali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50939D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 szt.</w:t>
            </w:r>
          </w:p>
          <w:p w14:paraId="76E003CC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FEB0CF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D1A6E0" w14:textId="7E15074B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7C5D065" w14:textId="1A923275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0672C855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C7C2A2F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26B4DF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9A4D4D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945DA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D907D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0D88FC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CFDE5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4B50591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A3818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AD5A4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6C68A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8F68302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0CEF78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B9F4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2ACBC6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0BD8485E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5D0509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96D74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CE852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8183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26D6E4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0ED6E6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57147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B9DE92" w14:textId="77777777" w:rsidR="00881148" w:rsidRPr="00B71D9B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FB7A5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A0632C2" w14:textId="77777777" w:rsidR="006B2FC9" w:rsidRPr="00113BBF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D2D1211" w14:textId="4AD5F80B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51AF317" w14:textId="0D99A759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5EC75D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AB5C3A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B70E9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BBE42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2C1BD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4A3A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771F6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29D55DC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D4E1225" w14:textId="0A1F614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71B047D" w14:textId="70E33CC0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montaż na ścianie i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na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87EA3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89E83CA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331A37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258D16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465CC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2C97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A84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B7D78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17A5584" w14:textId="5432C7E7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B2BDBDC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2D2F854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18532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C9E52D4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73AC3A7" w14:textId="00DC4292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70B84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59869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8DBED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DF832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F7ACFF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4A84A96" w14:textId="1CF28D52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7423CDA" w14:textId="202431B3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2541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79353C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746F3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7E8F4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08253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7E2D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6B06A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48D5A9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3D38C19" w14:textId="5A015D1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5B24B30" w14:textId="015CCCC8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FB3B7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028BDDD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824311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F7B634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B9C1ED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57F09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B61D4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0E1721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124458" w14:textId="1608C3BF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6 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94A2A03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higieny w publicznych i niepublicznych szkołach </w:t>
            </w:r>
          </w:p>
          <w:p w14:paraId="5D3A94B2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2ED4A981" w14:textId="2B67682D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F7782EB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9145553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6E64F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72C1B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97D90B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4DDF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6557AD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2EE089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CD320A7" w14:textId="5C1A15DC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C5886A" w14:textId="77777777" w:rsidR="006B2FC9" w:rsidRPr="0081680D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>2018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r, Technologia HDR, głośniki stereo min. 2x 20 Wat, pilot w zestawie, </w:t>
            </w:r>
          </w:p>
          <w:p w14:paraId="0A98762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5FA1EC0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9902975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77A58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B90122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1156DE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6545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7E7F8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600EB2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4BF8991" w14:textId="3A933BE1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0D53D2" w14:textId="3D6D006E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polskim, rozdzielczość 4k/UHD,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55787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B63FB3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6FAD9D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834B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7FE8F6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D0E7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46FA6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44285A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DDDAEFC" w14:textId="7FB6714B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C8EF8B3" w14:textId="15253E1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Funkcja smart TV, odświeżanie min 800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>, wejście USB min 2 sztuki, wejście HDMI min 3 szt., BLUETOOTH, wbudowany toner DVBC, technologia HDR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3E7CE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E27A06" w14:textId="50CBA4F0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170236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60AFD8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E3A4D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FF96A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E9DF9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55136A" w14:textId="2F8367F3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5D6A871" w14:textId="5F37AA2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Telewizor posiada możliwość postawienia jak również mocowania ściennego ( podstawka i uchwyt ścienny w komplecie)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708D63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0EA352" w14:textId="75882C1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62AF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9C42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2A1AE7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E50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DE3F89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D415670" w14:textId="0D78A1A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0E0C0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281CBA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6F646C" w14:textId="71631915" w:rsidR="006B2FC9" w:rsidRPr="007263E5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  <w:p w14:paraId="615652A8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7ADEB8B" w14:textId="546C3C0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263E5">
              <w:rPr>
                <w:rFonts w:ascii="Arial" w:hAnsi="Arial" w:cs="Arial"/>
                <w:b/>
                <w:sz w:val="16"/>
                <w:szCs w:val="16"/>
                <w:lang w:val="pl-PL"/>
              </w:rPr>
              <w:t>Telefon stacjonarny przenośny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6321EA4" w14:textId="5747CC9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8813E0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134BB8E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F0BEE8F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CBB1B9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BCE7009" w14:textId="7777777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93AC31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E5BD91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A55B4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AC2EB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9AD1037" w14:textId="26887CCB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D28439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B531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33001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5976D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F53ED11" w14:textId="1D5AB1F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6A790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B18D4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7C86D707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BA6BE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A8F1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6B867F9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071384E" w14:textId="5C6DF4E0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289EC11" w14:textId="01581A2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32190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CF6D4A5" w14:textId="2BF02FC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48932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F416D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0CBBA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89060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59DA5BB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D14E11" w14:textId="38657E1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A348C8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31ACA696" w14:textId="1B2BEB96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7F9C1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594D34A" w14:textId="7EF9A58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7A6DB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8CECE6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D2357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59F87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110B9E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28EC90F" w14:textId="4A50AD5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416FFE2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5AC40F3A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89088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1633EB1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A19D2F3" w14:textId="6768F1F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BBEAA4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C97B5F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2BCF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BD3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0A97C7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D1A63B" w14:textId="4017F051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CE305CA" w14:textId="716B2DDD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C6206DB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ADA553" w14:textId="37CB5A5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AC299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6C511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4E6DA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D2238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943D40C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773F507" w14:textId="0F559A8B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167F4A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141E2DF3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068BD45B" w14:textId="64D5849D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D5E4D1F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5C18297" w14:textId="6E4D63DB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BBBD0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C4EF3F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F2C07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CF999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102399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915903F" w14:textId="29FCCD2F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584B08" w14:textId="77777777" w:rsidR="006B2FC9" w:rsidRPr="0027205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</w:t>
            </w:r>
            <w:r w:rsidRPr="00272059">
              <w:rPr>
                <w:rFonts w:ascii="Arial" w:hAnsi="Arial" w:cs="Arial"/>
                <w:sz w:val="16"/>
                <w:szCs w:val="16"/>
                <w:lang w:val="pl-PL"/>
              </w:rPr>
              <w:t>niż 2018 r</w:t>
            </w:r>
          </w:p>
          <w:p w14:paraId="3B4B8C31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C4DFC5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6D61C20" w14:textId="70434C4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F01C9E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AB40F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8175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4A67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CDFA257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EB23EAF" w14:textId="60D1CF2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71BAE9F" w14:textId="6C04EE25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C06C49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AB05228" w14:textId="1430FFA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4CB40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A449A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ACAA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2D8F4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125E9E6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FBE3217" w14:textId="36CB4C1B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948D93" w14:textId="30337D61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Funkcja VoIP i Wi-Fi, polifoniczne dzwonki / wibracja, przycisk szybkiego włączania i wyłącznie dzwonków i wibracji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408057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2C75206" w14:textId="425DB659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A259D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65D66A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7BB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11DBB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1E8D2E93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D795D04" w14:textId="20295272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3F2655A" w14:textId="6C4C984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Telefon posiada funkcję: książki telefonicznej, wybierania ostatniego numeru, zegar, data, głośnego mówienia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527141F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3BCEB7" w14:textId="517AFD3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C761A1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9D30B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6EA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40731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345A2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DC55C4" w14:textId="764FFE2A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AD32416" w14:textId="75D68864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Ekran kolorowy LCD o przekątnej min 2,4 cala, min 320 x240 pikseli. Zasilanie wejściowe 100~240 V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ac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50/60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. Zasilanie wyjściowe 5VDC, 2 A, bateria Li-on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1100 </w:t>
            </w:r>
            <w:proofErr w:type="spellStart"/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>mAh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11C185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DDE8BDD" w14:textId="423B5D5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A850F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D37BA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C2AB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2FF7E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2D4B6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D43DFDF" w14:textId="7A789391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032A14F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Telefon stacjonarny musi współpracować </w:t>
            </w:r>
          </w:p>
          <w:p w14:paraId="6FF03710" w14:textId="5BF424BF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 istniejąca siecią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D7D64D5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9241AD" w14:textId="75A0C8D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7319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EE854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87AEEC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5F0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9972C5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3926A2" w14:paraId="4427270E" w14:textId="77777777" w:rsidTr="002A1FB1">
        <w:trPr>
          <w:trHeight w:val="2196"/>
        </w:trPr>
        <w:tc>
          <w:tcPr>
            <w:tcW w:w="9239" w:type="dxa"/>
            <w:gridSpan w:val="5"/>
            <w:shd w:val="clear" w:color="auto" w:fill="FFFFFF" w:themeFill="background1"/>
            <w:vAlign w:val="center"/>
          </w:tcPr>
          <w:p w14:paraId="66CAF92F" w14:textId="7B1BE4CD" w:rsidR="00765D7E" w:rsidRPr="001D661A" w:rsidRDefault="006B2FC9" w:rsidP="00765D7E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16"/>
                <w:szCs w:val="16"/>
                <w:lang w:val="pl-PL" w:eastAsia="en-US"/>
              </w:rPr>
              <w:lastRenderedPageBreak/>
              <w:t>III</w:t>
            </w:r>
          </w:p>
        </w:tc>
        <w:tc>
          <w:tcPr>
            <w:tcW w:w="1415" w:type="dxa"/>
            <w:shd w:val="clear" w:color="auto" w:fill="FFFFFF" w:themeFill="background1"/>
          </w:tcPr>
          <w:p w14:paraId="13C6793C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4025C19F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81CDE7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C4C1EE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084F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69B3B0A8" w14:textId="69B6CFEA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1E6956DD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9AFF815" w14:textId="24B7133A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D0AA9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6B1E9E61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AED6C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1E72DE6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37CBA34F" w14:textId="54F98AC0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1A44F1E2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018F5" w14:textId="77777777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F2D3781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8CA4F23" w14:textId="17F4A36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CD47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4B1F54A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1BB8DA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8F5A09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6DCAB250" w14:textId="724C51D1" w:rsidR="00765D7E" w:rsidRPr="0012717A" w:rsidRDefault="00765D7E" w:rsidP="00E14D00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ceny netto wskazanej w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oraz </w:t>
            </w:r>
          </w:p>
          <w:p w14:paraId="14278CAB" w14:textId="6BA1F9B0" w:rsidR="00765D7E" w:rsidRPr="0012717A" w:rsidRDefault="00E14D00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wartości podatku VAT wskazanej w 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765D7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5CDF250E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BD5CF5B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FD967F3" w14:textId="779D626C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42759138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50F72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26E9DEB1" w14:textId="1A5F9BCA" w:rsidR="00EA02A2" w:rsidRDefault="00943D61" w:rsidP="00602BF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C759" w14:textId="77777777" w:rsidR="00D621D6" w:rsidRDefault="00D621D6" w:rsidP="001E3FC0">
      <w:r>
        <w:separator/>
      </w:r>
    </w:p>
  </w:endnote>
  <w:endnote w:type="continuationSeparator" w:id="0">
    <w:p w14:paraId="5298C2AC" w14:textId="77777777" w:rsidR="00D621D6" w:rsidRDefault="00D621D6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812D5B" w:rsidRDefault="00812D5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812D5B" w:rsidRPr="003D3287" w:rsidRDefault="00812D5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6A91" w14:textId="77777777" w:rsidR="00D621D6" w:rsidRDefault="00D621D6" w:rsidP="001E3FC0">
      <w:r>
        <w:separator/>
      </w:r>
    </w:p>
  </w:footnote>
  <w:footnote w:type="continuationSeparator" w:id="0">
    <w:p w14:paraId="2F4DC64C" w14:textId="77777777" w:rsidR="00D621D6" w:rsidRDefault="00D621D6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812D5B" w:rsidRDefault="00812D5B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812D5B" w:rsidRDefault="00812D5B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275B2E89" w:rsidR="00812D5B" w:rsidRPr="007F6330" w:rsidRDefault="00812D5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3135DF">
      <w:rPr>
        <w:rFonts w:ascii="Arial" w:hAnsi="Arial" w:cs="Arial"/>
        <w:sz w:val="16"/>
        <w:szCs w:val="16"/>
        <w:lang w:val="pl-PL"/>
      </w:rPr>
      <w:t>2.2.2019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0F767F"/>
    <w:rsid w:val="00102D74"/>
    <w:rsid w:val="0010625A"/>
    <w:rsid w:val="00113BBF"/>
    <w:rsid w:val="00122D2A"/>
    <w:rsid w:val="0012361C"/>
    <w:rsid w:val="00124467"/>
    <w:rsid w:val="00124E1A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3FC0"/>
    <w:rsid w:val="001E4D6E"/>
    <w:rsid w:val="001E646B"/>
    <w:rsid w:val="001F03F3"/>
    <w:rsid w:val="001F44E0"/>
    <w:rsid w:val="001F7DCA"/>
    <w:rsid w:val="00200EAF"/>
    <w:rsid w:val="00201052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10C54"/>
    <w:rsid w:val="00312DCD"/>
    <w:rsid w:val="003135DF"/>
    <w:rsid w:val="003143BE"/>
    <w:rsid w:val="00314538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2FC9"/>
    <w:rsid w:val="006B3FFF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148"/>
    <w:rsid w:val="00881A2E"/>
    <w:rsid w:val="0088289C"/>
    <w:rsid w:val="008849B2"/>
    <w:rsid w:val="00884E05"/>
    <w:rsid w:val="00885AB8"/>
    <w:rsid w:val="008947CA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675E"/>
    <w:rsid w:val="00A131A5"/>
    <w:rsid w:val="00A16976"/>
    <w:rsid w:val="00A227BB"/>
    <w:rsid w:val="00A2291E"/>
    <w:rsid w:val="00A23281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AF60AF"/>
    <w:rsid w:val="00B004A4"/>
    <w:rsid w:val="00B01228"/>
    <w:rsid w:val="00B04B1E"/>
    <w:rsid w:val="00B10CD8"/>
    <w:rsid w:val="00B11AF6"/>
    <w:rsid w:val="00B12393"/>
    <w:rsid w:val="00B123B3"/>
    <w:rsid w:val="00B204FE"/>
    <w:rsid w:val="00B26D73"/>
    <w:rsid w:val="00B30BC0"/>
    <w:rsid w:val="00B30D19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32CCF"/>
    <w:rsid w:val="00C42DD2"/>
    <w:rsid w:val="00C43500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21D6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E002C1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547CB"/>
    <w:rsid w:val="00E56545"/>
    <w:rsid w:val="00E648BF"/>
    <w:rsid w:val="00E726D6"/>
    <w:rsid w:val="00E77DA0"/>
    <w:rsid w:val="00E84EF9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A60A3"/>
    <w:rsid w:val="00FB0526"/>
    <w:rsid w:val="00FB58F0"/>
    <w:rsid w:val="00FB5960"/>
    <w:rsid w:val="00FC248C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9F0B-B18A-4D04-9466-BC86C515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5</cp:revision>
  <cp:lastPrinted>2019-01-31T16:47:00Z</cp:lastPrinted>
  <dcterms:created xsi:type="dcterms:W3CDTF">2019-01-28T09:19:00Z</dcterms:created>
  <dcterms:modified xsi:type="dcterms:W3CDTF">2019-01-31T16:49:00Z</dcterms:modified>
</cp:coreProperties>
</file>