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C34EC" w14:textId="77777777" w:rsidR="006707E1" w:rsidRDefault="006707E1" w:rsidP="006707E1">
      <w:pPr>
        <w:pStyle w:val="Nagwek1"/>
        <w:rPr>
          <w:sz w:val="24"/>
          <w:szCs w:val="24"/>
        </w:rPr>
      </w:pPr>
    </w:p>
    <w:p w14:paraId="00270DF1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54E7F9C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5F827231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2A63A708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4C0BA098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51CB404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6933049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65453BA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C0F359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E8892BD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38723A2C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12E77D7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EB81C04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3817A609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E498646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5B137EB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5ABB2263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8231F02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66970E8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261D64A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0AC0601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26F474D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320F473D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0F2CC927" w14:textId="3974B677" w:rsidR="006707E1" w:rsidRPr="00BC2686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BC2686">
        <w:rPr>
          <w:rFonts w:ascii="Arial" w:hAnsi="Arial" w:cs="Arial"/>
          <w:lang w:val="pl-PL"/>
        </w:rPr>
        <w:t xml:space="preserve">W związku z ogłoszonym przez Powiat Łowicki </w:t>
      </w:r>
      <w:r w:rsidR="00430BD0" w:rsidRPr="00BC2686">
        <w:rPr>
          <w:rFonts w:ascii="Arial" w:hAnsi="Arial" w:cs="Arial"/>
          <w:lang w:val="pl-PL"/>
        </w:rPr>
        <w:t>zapytaniem ofertowym</w:t>
      </w:r>
      <w:r w:rsidRPr="00BC2686">
        <w:rPr>
          <w:rFonts w:ascii="Arial" w:hAnsi="Arial" w:cs="Arial"/>
          <w:lang w:val="pl-PL"/>
        </w:rPr>
        <w:t xml:space="preserve">, którego przedmiotem jest: </w:t>
      </w:r>
      <w:r w:rsidR="00E02482" w:rsidRPr="00BC2686">
        <w:rPr>
          <w:rFonts w:ascii="Arial" w:hAnsi="Arial" w:cs="Arial"/>
          <w:lang w:val="pl-PL"/>
        </w:rPr>
        <w:t xml:space="preserve">Dostawa </w:t>
      </w:r>
      <w:proofErr w:type="spellStart"/>
      <w:r w:rsidR="00BC2686" w:rsidRPr="00BC2686">
        <w:rPr>
          <w:rFonts w:ascii="Arial" w:hAnsi="Arial" w:cs="Arial"/>
        </w:rPr>
        <w:t>wyposażenia</w:t>
      </w:r>
      <w:proofErr w:type="spellEnd"/>
      <w:r w:rsidR="00BC2686" w:rsidRPr="00BC2686">
        <w:rPr>
          <w:rFonts w:ascii="Arial" w:hAnsi="Arial" w:cs="Arial"/>
        </w:rPr>
        <w:t xml:space="preserve"> </w:t>
      </w:r>
      <w:proofErr w:type="spellStart"/>
      <w:r w:rsidR="00BC2686" w:rsidRPr="00BC2686">
        <w:rPr>
          <w:rFonts w:ascii="Arial" w:hAnsi="Arial" w:cs="Arial"/>
        </w:rPr>
        <w:t>siłowni</w:t>
      </w:r>
      <w:proofErr w:type="spellEnd"/>
      <w:r w:rsidR="00BC2686" w:rsidRPr="00BC2686">
        <w:rPr>
          <w:rFonts w:ascii="Arial" w:hAnsi="Arial" w:cs="Arial"/>
        </w:rPr>
        <w:t xml:space="preserve"> </w:t>
      </w:r>
      <w:proofErr w:type="spellStart"/>
      <w:r w:rsidR="00BC2686" w:rsidRPr="00BC2686">
        <w:rPr>
          <w:rFonts w:ascii="Arial" w:hAnsi="Arial" w:cs="Arial"/>
        </w:rPr>
        <w:t>dla</w:t>
      </w:r>
      <w:proofErr w:type="spellEnd"/>
      <w:r w:rsidR="00BC2686" w:rsidRPr="00BC2686">
        <w:rPr>
          <w:rFonts w:ascii="Arial" w:hAnsi="Arial" w:cs="Arial"/>
        </w:rPr>
        <w:t xml:space="preserve"> ZSP nr 3 w </w:t>
      </w:r>
      <w:proofErr w:type="spellStart"/>
      <w:r w:rsidR="00BC2686" w:rsidRPr="00BC2686">
        <w:rPr>
          <w:rFonts w:ascii="Arial" w:hAnsi="Arial" w:cs="Arial"/>
        </w:rPr>
        <w:t>Łowiczu</w:t>
      </w:r>
      <w:proofErr w:type="spellEnd"/>
      <w:r w:rsidR="00BC2686" w:rsidRPr="00BC2686">
        <w:rPr>
          <w:rFonts w:ascii="Arial" w:hAnsi="Arial" w:cs="Arial"/>
        </w:rPr>
        <w:t xml:space="preserve"> w </w:t>
      </w:r>
      <w:proofErr w:type="spellStart"/>
      <w:r w:rsidR="00BC2686" w:rsidRPr="00BC2686">
        <w:rPr>
          <w:rFonts w:ascii="Arial" w:hAnsi="Arial" w:cs="Arial"/>
        </w:rPr>
        <w:t>ramach</w:t>
      </w:r>
      <w:proofErr w:type="spellEnd"/>
      <w:r w:rsidR="00BC2686" w:rsidRPr="00BC2686">
        <w:rPr>
          <w:rFonts w:ascii="Arial" w:hAnsi="Arial" w:cs="Arial"/>
        </w:rPr>
        <w:t xml:space="preserve"> </w:t>
      </w:r>
      <w:proofErr w:type="spellStart"/>
      <w:r w:rsidR="00BC2686" w:rsidRPr="00BC2686">
        <w:rPr>
          <w:rFonts w:ascii="Arial" w:hAnsi="Arial" w:cs="Arial"/>
        </w:rPr>
        <w:t>projektu</w:t>
      </w:r>
      <w:proofErr w:type="spellEnd"/>
      <w:r w:rsidR="00BC2686" w:rsidRPr="00BC2686">
        <w:rPr>
          <w:rFonts w:ascii="Arial" w:hAnsi="Arial" w:cs="Arial"/>
        </w:rPr>
        <w:t xml:space="preserve"> </w:t>
      </w:r>
      <w:proofErr w:type="spellStart"/>
      <w:r w:rsidR="00BC2686" w:rsidRPr="00BC2686">
        <w:rPr>
          <w:rFonts w:ascii="Arial" w:hAnsi="Arial" w:cs="Arial"/>
        </w:rPr>
        <w:t>pn</w:t>
      </w:r>
      <w:proofErr w:type="spellEnd"/>
      <w:r w:rsidR="00BC2686" w:rsidRPr="00BC2686">
        <w:rPr>
          <w:rFonts w:ascii="Arial" w:hAnsi="Arial" w:cs="Arial"/>
        </w:rPr>
        <w:t xml:space="preserve">. „W </w:t>
      </w:r>
      <w:proofErr w:type="spellStart"/>
      <w:r w:rsidR="00BC2686" w:rsidRPr="00BC2686">
        <w:rPr>
          <w:rFonts w:ascii="Arial" w:hAnsi="Arial" w:cs="Arial"/>
        </w:rPr>
        <w:t>szkole</w:t>
      </w:r>
      <w:proofErr w:type="spellEnd"/>
      <w:r w:rsidR="00BC2686" w:rsidRPr="00BC2686">
        <w:rPr>
          <w:rFonts w:ascii="Arial" w:hAnsi="Arial" w:cs="Arial"/>
        </w:rPr>
        <w:t xml:space="preserve"> </w:t>
      </w:r>
      <w:proofErr w:type="spellStart"/>
      <w:r w:rsidR="00BC2686" w:rsidRPr="00BC2686">
        <w:rPr>
          <w:rFonts w:ascii="Arial" w:hAnsi="Arial" w:cs="Arial"/>
        </w:rPr>
        <w:t>jak</w:t>
      </w:r>
      <w:proofErr w:type="spellEnd"/>
      <w:r w:rsidR="00BC2686" w:rsidRPr="00BC2686">
        <w:rPr>
          <w:rFonts w:ascii="Arial" w:hAnsi="Arial" w:cs="Arial"/>
        </w:rPr>
        <w:t xml:space="preserve"> w </w:t>
      </w:r>
      <w:proofErr w:type="spellStart"/>
      <w:r w:rsidR="00BC2686" w:rsidRPr="00BC2686">
        <w:rPr>
          <w:rFonts w:ascii="Arial" w:hAnsi="Arial" w:cs="Arial"/>
        </w:rPr>
        <w:t>pracy</w:t>
      </w:r>
      <w:proofErr w:type="spellEnd"/>
      <w:r w:rsidR="00BC2686" w:rsidRPr="00BC2686">
        <w:rPr>
          <w:rFonts w:ascii="Arial" w:hAnsi="Arial" w:cs="Arial"/>
        </w:rPr>
        <w:t xml:space="preserve"> -</w:t>
      </w:r>
      <w:r w:rsidR="0040030C">
        <w:rPr>
          <w:rFonts w:ascii="Arial" w:hAnsi="Arial" w:cs="Arial"/>
        </w:rPr>
        <w:br/>
        <w:t>-</w:t>
      </w:r>
      <w:r w:rsidR="00BC2686" w:rsidRPr="00BC2686">
        <w:rPr>
          <w:rFonts w:ascii="Arial" w:hAnsi="Arial" w:cs="Arial"/>
        </w:rPr>
        <w:t xml:space="preserve"> </w:t>
      </w:r>
      <w:proofErr w:type="spellStart"/>
      <w:r w:rsidR="00BC2686" w:rsidRPr="00BC2686">
        <w:rPr>
          <w:rFonts w:ascii="Arial" w:hAnsi="Arial" w:cs="Arial"/>
        </w:rPr>
        <w:t>rozwój</w:t>
      </w:r>
      <w:proofErr w:type="spellEnd"/>
      <w:r w:rsidR="00BC2686" w:rsidRPr="00BC2686">
        <w:rPr>
          <w:rFonts w:ascii="Arial" w:hAnsi="Arial" w:cs="Arial"/>
        </w:rPr>
        <w:t xml:space="preserve"> </w:t>
      </w:r>
      <w:proofErr w:type="spellStart"/>
      <w:r w:rsidR="00BC2686" w:rsidRPr="00BC2686">
        <w:rPr>
          <w:rFonts w:ascii="Arial" w:hAnsi="Arial" w:cs="Arial"/>
        </w:rPr>
        <w:t>infrastruktury</w:t>
      </w:r>
      <w:proofErr w:type="spellEnd"/>
      <w:r w:rsidR="00BC2686" w:rsidRPr="00BC2686">
        <w:rPr>
          <w:rFonts w:ascii="Arial" w:hAnsi="Arial" w:cs="Arial"/>
        </w:rPr>
        <w:t xml:space="preserve"> </w:t>
      </w:r>
      <w:proofErr w:type="spellStart"/>
      <w:r w:rsidR="00BC2686" w:rsidRPr="00BC2686">
        <w:rPr>
          <w:rFonts w:ascii="Arial" w:hAnsi="Arial" w:cs="Arial"/>
        </w:rPr>
        <w:t>szkolnej</w:t>
      </w:r>
      <w:proofErr w:type="spellEnd"/>
      <w:r w:rsidR="00BC2686" w:rsidRPr="00BC2686">
        <w:rPr>
          <w:rFonts w:ascii="Arial" w:hAnsi="Arial" w:cs="Arial"/>
        </w:rPr>
        <w:t xml:space="preserve"> </w:t>
      </w:r>
      <w:proofErr w:type="spellStart"/>
      <w:r w:rsidR="00BC2686" w:rsidRPr="00BC2686">
        <w:rPr>
          <w:rFonts w:ascii="Arial" w:hAnsi="Arial" w:cs="Arial"/>
        </w:rPr>
        <w:t>kluczem</w:t>
      </w:r>
      <w:proofErr w:type="spellEnd"/>
      <w:r w:rsidR="00BC2686" w:rsidRPr="00BC2686">
        <w:rPr>
          <w:rFonts w:ascii="Arial" w:hAnsi="Arial" w:cs="Arial"/>
        </w:rPr>
        <w:t xml:space="preserve"> </w:t>
      </w:r>
      <w:proofErr w:type="spellStart"/>
      <w:r w:rsidR="00BC2686" w:rsidRPr="00BC2686">
        <w:rPr>
          <w:rFonts w:ascii="Arial" w:hAnsi="Arial" w:cs="Arial"/>
        </w:rPr>
        <w:t>podniesienia</w:t>
      </w:r>
      <w:proofErr w:type="spellEnd"/>
      <w:r w:rsidR="00BC2686" w:rsidRPr="00BC2686">
        <w:rPr>
          <w:rFonts w:ascii="Arial" w:hAnsi="Arial" w:cs="Arial"/>
        </w:rPr>
        <w:t xml:space="preserve"> </w:t>
      </w:r>
      <w:proofErr w:type="spellStart"/>
      <w:r w:rsidR="00BC2686" w:rsidRPr="00BC2686">
        <w:rPr>
          <w:rFonts w:ascii="Arial" w:hAnsi="Arial" w:cs="Arial"/>
        </w:rPr>
        <w:t>kwalifikacji</w:t>
      </w:r>
      <w:proofErr w:type="spellEnd"/>
      <w:r w:rsidR="00BC2686" w:rsidRPr="00BC2686">
        <w:rPr>
          <w:rFonts w:ascii="Arial" w:hAnsi="Arial" w:cs="Arial"/>
        </w:rPr>
        <w:t xml:space="preserve"> </w:t>
      </w:r>
      <w:proofErr w:type="spellStart"/>
      <w:r w:rsidR="00BC2686" w:rsidRPr="00BC2686">
        <w:rPr>
          <w:rFonts w:ascii="Arial" w:hAnsi="Arial" w:cs="Arial"/>
        </w:rPr>
        <w:t>zawodowych</w:t>
      </w:r>
      <w:proofErr w:type="spellEnd"/>
      <w:r w:rsidR="00BC2686" w:rsidRPr="00BC2686">
        <w:rPr>
          <w:rFonts w:ascii="Arial" w:hAnsi="Arial" w:cs="Arial"/>
        </w:rPr>
        <w:t xml:space="preserve"> </w:t>
      </w:r>
      <w:proofErr w:type="spellStart"/>
      <w:r w:rsidR="00BC2686" w:rsidRPr="00BC2686">
        <w:rPr>
          <w:rFonts w:ascii="Arial" w:hAnsi="Arial" w:cs="Arial"/>
        </w:rPr>
        <w:t>uczniów</w:t>
      </w:r>
      <w:proofErr w:type="spellEnd"/>
      <w:r w:rsidR="00BC2686" w:rsidRPr="00BC2686">
        <w:rPr>
          <w:rFonts w:ascii="Arial" w:hAnsi="Arial" w:cs="Arial"/>
        </w:rPr>
        <w:t>”</w:t>
      </w:r>
      <w:r w:rsidR="00DC2780">
        <w:rPr>
          <w:rFonts w:ascii="Arial" w:hAnsi="Arial" w:cs="Arial"/>
        </w:rPr>
        <w:t xml:space="preserve"> </w:t>
      </w:r>
      <w:r w:rsidRPr="00BC2686">
        <w:rPr>
          <w:rFonts w:ascii="Arial" w:hAnsi="Arial" w:cs="Arial"/>
          <w:lang w:val="pl-PL"/>
        </w:rPr>
        <w:t>składam ofertę o następującej treści:</w:t>
      </w:r>
    </w:p>
    <w:p w14:paraId="442D966A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23F031A8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430BD0">
        <w:rPr>
          <w:rFonts w:ascii="Arial" w:hAnsi="Arial" w:cs="Arial"/>
          <w:lang w:val="pl-PL"/>
        </w:rPr>
        <w:t>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14:paraId="50ADC901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36051670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14:paraId="7C3A8FD0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6DAC298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00C3045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489D8F7" w14:textId="77777777" w:rsidR="006707E1" w:rsidRPr="00CE04DF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.................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327F8130" w14:textId="77777777" w:rsidR="00BC2686" w:rsidRDefault="00BC2686" w:rsidP="00BC2686">
      <w:pPr>
        <w:ind w:left="360"/>
        <w:jc w:val="both"/>
        <w:rPr>
          <w:rFonts w:ascii="Arial" w:hAnsi="Arial" w:cs="Arial"/>
          <w:lang w:val="pl-PL"/>
        </w:rPr>
      </w:pPr>
    </w:p>
    <w:p w14:paraId="340B494C" w14:textId="3007B38A" w:rsidR="00BC2686" w:rsidRPr="00CE04DF" w:rsidRDefault="00BC2686" w:rsidP="00BC2686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47555C6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30C63368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</w:t>
      </w:r>
      <w:r w:rsidR="00B70FB1">
        <w:rPr>
          <w:rFonts w:ascii="Arial" w:hAnsi="Arial" w:cs="Arial"/>
          <w:lang w:val="pl-PL"/>
        </w:rPr>
        <w:t>*)</w:t>
      </w:r>
      <w:r w:rsidRPr="00CE04DF">
        <w:rPr>
          <w:rFonts w:ascii="Arial" w:hAnsi="Arial" w:cs="Arial"/>
          <w:lang w:val="pl-PL"/>
        </w:rPr>
        <w:t xml:space="preserve"> 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3EAEF6C5" w14:textId="77777777" w:rsidR="00E726D6" w:rsidRPr="00E726D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**)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>w tabeli zawartej w ust. 1</w:t>
      </w:r>
      <w:r w:rsidR="00331945">
        <w:rPr>
          <w:rFonts w:ascii="Arial" w:hAnsi="Arial" w:cs="Arial"/>
          <w:sz w:val="16"/>
          <w:szCs w:val="16"/>
          <w:shd w:val="clear" w:color="auto" w:fill="FFFFFF"/>
          <w:lang w:val="pl-PL"/>
        </w:rPr>
        <w:t>3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93DC32C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FE9E51C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B074E3E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A2291E"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 xml:space="preserve">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 zł</w:t>
      </w:r>
    </w:p>
    <w:p w14:paraId="72519017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3E11ADF4" w14:textId="77777777" w:rsidR="0044720C" w:rsidRPr="00013C95" w:rsidRDefault="006707E1" w:rsidP="00013C9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14:paraId="474B3D30" w14:textId="3332D67D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>w terminie</w:t>
      </w:r>
      <w:r w:rsidR="00DB0A0A" w:rsidRPr="009D54CE">
        <w:rPr>
          <w:rFonts w:ascii="Arial" w:hAnsi="Arial" w:cs="Arial"/>
          <w:lang w:val="pl-PL"/>
        </w:rPr>
        <w:t xml:space="preserve"> </w:t>
      </w:r>
      <w:r w:rsidR="006F3340">
        <w:rPr>
          <w:rFonts w:ascii="Arial" w:hAnsi="Arial" w:cs="Arial"/>
          <w:lang w:val="pl-PL"/>
        </w:rPr>
        <w:t>15</w:t>
      </w:r>
      <w:r w:rsidR="0032476F">
        <w:rPr>
          <w:rFonts w:ascii="Arial" w:hAnsi="Arial" w:cs="Arial"/>
          <w:lang w:val="pl-PL"/>
        </w:rPr>
        <w:t xml:space="preserve"> dni od zawarcia umowy.</w:t>
      </w:r>
    </w:p>
    <w:p w14:paraId="2C772238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zapoznałem się z</w:t>
      </w:r>
      <w:r w:rsidR="00430BD0">
        <w:rPr>
          <w:rFonts w:ascii="Arial" w:hAnsi="Arial" w:cs="Arial"/>
          <w:lang w:val="pl-PL"/>
        </w:rPr>
        <w:t xml:space="preserve"> zapytaniem ofertowym</w:t>
      </w:r>
      <w:r w:rsidRPr="00CE04DF">
        <w:rPr>
          <w:rFonts w:ascii="Arial" w:hAnsi="Arial" w:cs="Arial"/>
          <w:lang w:val="pl-PL"/>
        </w:rPr>
        <w:t>, nie wnoszę do nie</w:t>
      </w:r>
      <w:r w:rsidR="00430BD0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</w:t>
      </w:r>
      <w:r w:rsidR="00430B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oraz uzyskałem informacje niezbędne do przygotowania oferty.</w:t>
      </w:r>
    </w:p>
    <w:p w14:paraId="716898A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 xml:space="preserve">w </w:t>
      </w:r>
      <w:r w:rsidR="00921CC0">
        <w:rPr>
          <w:rFonts w:ascii="Arial" w:hAnsi="Arial" w:cs="Arial"/>
          <w:lang w:val="pl-PL"/>
        </w:rPr>
        <w:t>zapytaniu ofertowym</w:t>
      </w:r>
      <w:r w:rsidRPr="00CE04DF">
        <w:rPr>
          <w:rFonts w:ascii="Arial" w:hAnsi="Arial" w:cs="Arial"/>
          <w:lang w:val="pl-PL"/>
        </w:rPr>
        <w:t xml:space="preserve"> (30 dni).</w:t>
      </w:r>
    </w:p>
    <w:p w14:paraId="54B453F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430BD0">
        <w:rPr>
          <w:rFonts w:ascii="Arial" w:hAnsi="Arial" w:cs="Arial"/>
          <w:lang w:val="pl-PL"/>
        </w:rPr>
        <w:t>zapytania ofertowego</w:t>
      </w:r>
      <w:r w:rsidRPr="00CE04DF">
        <w:rPr>
          <w:rFonts w:ascii="Arial" w:hAnsi="Arial" w:cs="Arial"/>
          <w:lang w:val="pl-PL"/>
        </w:rPr>
        <w:t xml:space="preserve">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2506381F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7AA3CDBB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7918824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3C4AEE0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219A75B6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3DA28190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1E513EDE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2DE57E0D" w14:textId="77777777" w:rsidR="007A1298" w:rsidRPr="0022479E" w:rsidRDefault="007A1298" w:rsidP="00430BD0">
      <w:pPr>
        <w:jc w:val="both"/>
        <w:rPr>
          <w:rFonts w:ascii="Arial" w:hAnsi="Arial" w:cs="Arial"/>
          <w:lang w:val="pl-PL"/>
        </w:rPr>
      </w:pPr>
    </w:p>
    <w:p w14:paraId="5821836D" w14:textId="77777777" w:rsidR="0022479E" w:rsidRPr="00430BD0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30BD0">
        <w:rPr>
          <w:rFonts w:ascii="Arial" w:hAnsi="Arial" w:cs="Arial"/>
          <w:lang w:val="pl-PL"/>
        </w:rPr>
        <w:t xml:space="preserve">Oświadczam, że zapoznałem się z treścią Załącznika nr </w:t>
      </w:r>
      <w:r w:rsidR="00921AE1" w:rsidRPr="00921AE1">
        <w:rPr>
          <w:rFonts w:ascii="Arial" w:hAnsi="Arial" w:cs="Arial"/>
          <w:lang w:val="pl-PL"/>
        </w:rPr>
        <w:t>4</w:t>
      </w:r>
      <w:r w:rsidRPr="00921AE1">
        <w:rPr>
          <w:rFonts w:ascii="Arial" w:hAnsi="Arial" w:cs="Arial"/>
          <w:lang w:val="pl-PL"/>
        </w:rPr>
        <w:t xml:space="preserve"> </w:t>
      </w:r>
      <w:r w:rsidRPr="00430BD0">
        <w:rPr>
          <w:rFonts w:ascii="Arial" w:hAnsi="Arial" w:cs="Arial"/>
          <w:lang w:val="pl-PL"/>
        </w:rPr>
        <w:t xml:space="preserve">do </w:t>
      </w:r>
      <w:r w:rsidR="00430BD0" w:rsidRPr="00430BD0">
        <w:rPr>
          <w:rFonts w:ascii="Arial" w:hAnsi="Arial" w:cs="Arial"/>
          <w:lang w:val="pl-PL"/>
        </w:rPr>
        <w:t xml:space="preserve">zapytania ofertowego </w:t>
      </w:r>
      <w:r w:rsidRPr="00430BD0">
        <w:rPr>
          <w:rFonts w:ascii="Arial" w:hAnsi="Arial" w:cs="Arial"/>
          <w:lang w:val="pl-PL"/>
        </w:rPr>
        <w:t>dotyczącego ochrony danych osobowych w niniejszym postępowaniu.</w:t>
      </w:r>
    </w:p>
    <w:p w14:paraId="18BBCA1C" w14:textId="77777777" w:rsidR="0022479E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14:paraId="77456205" w14:textId="77777777"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3BCE4F74" w14:textId="77777777"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14:paraId="74CAF5DF" w14:textId="77777777"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4758F6" w14:textId="77777777" w:rsidR="0022479E" w:rsidRPr="0022479E" w:rsidRDefault="0022479E" w:rsidP="0022479E">
      <w:pPr>
        <w:jc w:val="both"/>
        <w:rPr>
          <w:rFonts w:ascii="Arial" w:hAnsi="Arial" w:cs="Arial"/>
          <w:lang w:val="pl-PL"/>
        </w:rPr>
      </w:pPr>
    </w:p>
    <w:p w14:paraId="312C8D0A" w14:textId="1DC304C9" w:rsidR="00B10CD8" w:rsidRPr="00B10CD8" w:rsidRDefault="00B10CD8" w:rsidP="00430BD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Oferuję </w:t>
      </w:r>
      <w:r w:rsidR="00430BD0">
        <w:rPr>
          <w:rFonts w:ascii="Arial" w:hAnsi="Arial" w:cs="Arial"/>
          <w:lang w:val="pl-PL"/>
        </w:rPr>
        <w:t xml:space="preserve">sprzęt </w:t>
      </w:r>
      <w:r>
        <w:rPr>
          <w:rFonts w:ascii="Arial" w:hAnsi="Arial" w:cs="Arial"/>
          <w:lang w:val="pl-PL"/>
        </w:rPr>
        <w:t>o następujących parametrach:</w:t>
      </w:r>
    </w:p>
    <w:p w14:paraId="152B90E7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4362A058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39AE332D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6AEE0BB4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4943E7BC" w14:textId="64DF5984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4D1DEE23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2951FA49" w14:textId="677A06F9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1"/>
        <w:tblW w:w="14318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696"/>
        <w:gridCol w:w="3588"/>
        <w:gridCol w:w="1052"/>
        <w:gridCol w:w="2370"/>
        <w:gridCol w:w="1560"/>
        <w:gridCol w:w="1415"/>
        <w:gridCol w:w="1607"/>
        <w:gridCol w:w="2030"/>
      </w:tblGrid>
      <w:tr w:rsidR="00BC2686" w:rsidRPr="00BC2686" w14:paraId="4B4DD0AE" w14:textId="77777777" w:rsidTr="00A00EF7">
        <w:tc>
          <w:tcPr>
            <w:tcW w:w="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BF531C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7E42170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3BA20" w14:textId="77777777" w:rsidR="00BC2686" w:rsidRPr="00BC2686" w:rsidRDefault="00BC2686" w:rsidP="00BC2686">
            <w:pPr>
              <w:jc w:val="center"/>
              <w:rPr>
                <w:b/>
                <w:bCs/>
                <w:lang w:val="pl-PL"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841CD" w14:textId="77777777" w:rsidR="00BC2686" w:rsidRPr="00BC2686" w:rsidRDefault="00BC2686" w:rsidP="00BC2686">
            <w:pPr>
              <w:jc w:val="center"/>
              <w:rPr>
                <w:b/>
                <w:bCs/>
              </w:rPr>
            </w:pPr>
            <w:r w:rsidRPr="00BC268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Ilość</w:t>
            </w:r>
          </w:p>
          <w:p w14:paraId="76B1500D" w14:textId="77777777" w:rsidR="00BC2686" w:rsidRPr="00BC2686" w:rsidRDefault="00BC2686" w:rsidP="00BC2686">
            <w:pPr>
              <w:jc w:val="center"/>
              <w:rPr>
                <w:b/>
                <w:bCs/>
              </w:rPr>
            </w:pPr>
            <w:r w:rsidRPr="00BC268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sztuk/</w:t>
            </w:r>
          </w:p>
          <w:p w14:paraId="0B590939" w14:textId="77777777" w:rsidR="00BC2686" w:rsidRPr="00BC2686" w:rsidRDefault="00BC2686" w:rsidP="00BC2686">
            <w:pPr>
              <w:jc w:val="center"/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kompletów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384FA" w14:textId="5DD78275" w:rsidR="00BC2686" w:rsidRPr="00BC2686" w:rsidRDefault="00BC2686" w:rsidP="00BC2686">
            <w:pPr>
              <w:jc w:val="center"/>
              <w:rPr>
                <w:b/>
                <w:bCs/>
                <w:lang w:val="pl-PL"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Parametry techniczne oferowanego sprzętu (wskazanie parametru, producenta</w:t>
            </w:r>
            <w:r w:rsidR="00A00EF7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, modelu (tam gdzie wymagane)</w:t>
            </w: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i/lub potwierdzenie spełniania  wymagań wskazanych</w:t>
            </w:r>
          </w:p>
          <w:p w14:paraId="74D170A4" w14:textId="77777777" w:rsidR="00BC2686" w:rsidRPr="00BC2686" w:rsidRDefault="00BC2686" w:rsidP="00BC2686">
            <w:pPr>
              <w:jc w:val="center"/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w kolumnie B</w:t>
            </w:r>
          </w:p>
          <w:p w14:paraId="21DB2D4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5C833" w14:textId="77777777" w:rsidR="00BC2686" w:rsidRPr="00A00EF7" w:rsidRDefault="00BC2686" w:rsidP="00BC2686">
            <w:pPr>
              <w:jc w:val="center"/>
              <w:rPr>
                <w:bCs/>
                <w:iCs/>
              </w:rPr>
            </w:pPr>
            <w:r w:rsidRPr="00A00EF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Cena jednostkowa</w:t>
            </w:r>
          </w:p>
          <w:p w14:paraId="0BBE3595" w14:textId="77777777" w:rsidR="00BC2686" w:rsidRPr="00A00EF7" w:rsidRDefault="00BC2686" w:rsidP="00BC2686">
            <w:pPr>
              <w:jc w:val="center"/>
              <w:rPr>
                <w:bCs/>
                <w:iCs/>
              </w:rPr>
            </w:pPr>
            <w:r w:rsidRPr="00A00EF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A3BB8" w14:textId="77777777" w:rsidR="00BC2686" w:rsidRPr="00A00EF7" w:rsidRDefault="00BC2686" w:rsidP="00BC2686">
            <w:pPr>
              <w:jc w:val="center"/>
              <w:rPr>
                <w:bCs/>
                <w:iCs/>
                <w:lang w:val="pl-PL"/>
              </w:rPr>
            </w:pPr>
            <w:r w:rsidRPr="00A00EF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Wartość netto</w:t>
            </w:r>
          </w:p>
          <w:p w14:paraId="5871CA39" w14:textId="77777777" w:rsidR="00BC2686" w:rsidRPr="00A00EF7" w:rsidRDefault="00BC2686" w:rsidP="00BC2686">
            <w:pPr>
              <w:jc w:val="center"/>
              <w:rPr>
                <w:bCs/>
                <w:iCs/>
                <w:lang w:val="pl-PL"/>
              </w:rPr>
            </w:pPr>
            <w:r w:rsidRPr="00A00EF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(kol. C</w:t>
            </w:r>
          </w:p>
          <w:p w14:paraId="2067D862" w14:textId="77777777" w:rsidR="00BC2686" w:rsidRPr="00A00EF7" w:rsidRDefault="00BC2686" w:rsidP="00BC2686">
            <w:pPr>
              <w:jc w:val="center"/>
              <w:rPr>
                <w:bCs/>
                <w:iCs/>
                <w:lang w:val="pl-PL"/>
              </w:rPr>
            </w:pPr>
            <w:r w:rsidRPr="00A00EF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x</w:t>
            </w:r>
          </w:p>
          <w:p w14:paraId="4AE4DBC0" w14:textId="77777777" w:rsidR="00BC2686" w:rsidRPr="00A00EF7" w:rsidRDefault="00BC2686" w:rsidP="00BC2686">
            <w:pPr>
              <w:jc w:val="center"/>
              <w:rPr>
                <w:bCs/>
                <w:iCs/>
                <w:lang w:val="pl-PL"/>
              </w:rPr>
            </w:pPr>
            <w:r w:rsidRPr="00A00EF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F3EC6" w14:textId="77777777" w:rsidR="00BC2686" w:rsidRPr="00A00EF7" w:rsidRDefault="00BC2686" w:rsidP="00BC2686">
            <w:pPr>
              <w:jc w:val="center"/>
              <w:rPr>
                <w:bCs/>
                <w:iCs/>
              </w:rPr>
            </w:pPr>
            <w:r w:rsidRPr="00A00EF7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Stawka podatku</w:t>
            </w:r>
          </w:p>
          <w:p w14:paraId="51A80C98" w14:textId="77777777" w:rsidR="00BC2686" w:rsidRPr="00A00EF7" w:rsidRDefault="00BC2686" w:rsidP="00BC2686">
            <w:pPr>
              <w:jc w:val="center"/>
              <w:rPr>
                <w:bCs/>
                <w:iCs/>
              </w:rPr>
            </w:pPr>
            <w:r w:rsidRPr="00A00EF7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VAT</w:t>
            </w:r>
          </w:p>
          <w:p w14:paraId="36F7F4D1" w14:textId="77777777" w:rsidR="00BC2686" w:rsidRPr="00A00EF7" w:rsidRDefault="00BC2686" w:rsidP="00BC2686">
            <w:pPr>
              <w:jc w:val="center"/>
              <w:rPr>
                <w:bCs/>
                <w:iCs/>
              </w:rPr>
            </w:pPr>
            <w:r w:rsidRPr="00A00EF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77C85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B8BA1CD" w14:textId="77777777" w:rsidTr="00A00EF7">
        <w:tc>
          <w:tcPr>
            <w:tcW w:w="700" w:type="dxa"/>
            <w:shd w:val="clear" w:color="auto" w:fill="D9D9D9" w:themeFill="background1" w:themeFillShade="D9"/>
          </w:tcPr>
          <w:p w14:paraId="034B6E98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7FDE665A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14:paraId="12098030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118774CD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4989B44" w14:textId="77777777" w:rsidR="00BC2686" w:rsidRPr="00A00EF7" w:rsidRDefault="00BC2686" w:rsidP="00BC2686">
            <w:pPr>
              <w:jc w:val="center"/>
              <w:rPr>
                <w:iCs/>
              </w:rPr>
            </w:pPr>
            <w:r w:rsidRPr="00A00EF7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D893B6C" w14:textId="77777777" w:rsidR="00BC2686" w:rsidRPr="00A00EF7" w:rsidRDefault="00BC2686" w:rsidP="00BC2686">
            <w:pPr>
              <w:jc w:val="center"/>
              <w:rPr>
                <w:iCs/>
              </w:rPr>
            </w:pPr>
            <w:r w:rsidRPr="00A00EF7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54B96F28" w14:textId="77777777" w:rsidR="00BC2686" w:rsidRPr="00A00EF7" w:rsidRDefault="00BC2686" w:rsidP="00BC2686">
            <w:pPr>
              <w:jc w:val="center"/>
              <w:rPr>
                <w:iCs/>
              </w:rPr>
            </w:pPr>
            <w:r w:rsidRPr="00A00EF7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EA31F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5F55D33" w14:textId="77777777" w:rsidTr="00A00EF7">
        <w:trPr>
          <w:trHeight w:val="725"/>
        </w:trPr>
        <w:tc>
          <w:tcPr>
            <w:tcW w:w="700" w:type="dxa"/>
            <w:shd w:val="clear" w:color="auto" w:fill="D9D9D9" w:themeFill="background1" w:themeFillShade="D9"/>
          </w:tcPr>
          <w:p w14:paraId="36CB23D8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14:paraId="2A2ADE6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14:paraId="49A1D899" w14:textId="77777777" w:rsidR="00BC2686" w:rsidRPr="00BC2686" w:rsidRDefault="00BC2686" w:rsidP="00BC2686">
            <w:pPr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60FF499C" w14:textId="77777777" w:rsidR="00BC2686" w:rsidRPr="00BC2686" w:rsidRDefault="00BC2686" w:rsidP="00BC2686">
            <w:pPr>
              <w:widowControl w:val="0"/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Rower spinningowy, profesjonalny, treningowy </w:t>
            </w:r>
          </w:p>
          <w:p w14:paraId="3CB7D252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730C55CC" w14:textId="77777777" w:rsidR="00BC2686" w:rsidRPr="00BC2686" w:rsidRDefault="00BC2686" w:rsidP="00BC2686">
            <w:pPr>
              <w:widowControl w:val="0"/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 szt.</w:t>
            </w:r>
          </w:p>
          <w:p w14:paraId="3B447449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C2DF40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F88745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E6A0ECC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5C692C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FADBD9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BD10D2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DF1FAD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730DF2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58ED94D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2D74B6E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7198B259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…………………….</w:t>
            </w:r>
          </w:p>
          <w:p w14:paraId="09FEEDA8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bottom"/>
          </w:tcPr>
          <w:p w14:paraId="13EFFA1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785AC0D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4CA5BD1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0D532CD7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………………….</w:t>
            </w:r>
          </w:p>
          <w:p w14:paraId="4AEBEAA7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bottom"/>
          </w:tcPr>
          <w:p w14:paraId="5795EB7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2D785761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23</w:t>
            </w:r>
          </w:p>
          <w:p w14:paraId="7CBD01D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79FBD07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797D1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6BC17C34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78C6B958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7AC158E1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667BAFF0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3219824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17A87DF8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351EB7D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10539A8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81AA7C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97649AF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Produkt fabrycznie nowy, nieużywany, 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9F5BB5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3206FE9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723B2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F54042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5306D5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DDF714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09A65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7D3FCABF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DB809C0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8C3D5AE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BE941B0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Kolor szary</w:t>
            </w:r>
          </w:p>
          <w:p w14:paraId="5E89CFBB" w14:textId="77777777" w:rsidR="00BC2686" w:rsidRPr="00BC2686" w:rsidRDefault="00BC2686" w:rsidP="00BC2686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7F32E1F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73D3865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2A9726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997A3A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96D1DC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A1C0DF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4FCEA9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B888DAA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85AFB38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5645F79" w14:textId="77777777" w:rsidR="00BC2686" w:rsidRPr="00BC2686" w:rsidRDefault="00BC2686" w:rsidP="00BC2686"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minimum 12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36AF6D6A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30547CA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C9FC069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A5668C" w14:textId="77777777" w:rsidR="00BC2686" w:rsidRPr="00BC2686" w:rsidRDefault="00BC2686" w:rsidP="00BC2686">
            <w:pPr>
              <w:spacing w:after="200" w:line="276" w:lineRule="auto"/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F5BD0B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062DDB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BE16CA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125070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13A47F47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28B38F2E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C7A0B22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10AF5DD8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2AFEBF4" w14:textId="77777777" w:rsidR="00BC2686" w:rsidRPr="00BC2686" w:rsidRDefault="00BC2686" w:rsidP="00BC2686"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1FBCA3B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38A0410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0CAB05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ADC650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41CB2F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C0A2CA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60FA95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B0EE75C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109EB7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49C404D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Dz.Uz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2003r.,Nr6, poz.69 z późn.zm.)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95BA9A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C886A26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5CFEA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2A25E7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A0F5A4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A07BF5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44737A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96DD49F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5CE9EAD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2A9F5D6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Rok produkcji: nie wcześniej niż 2018 r,</w:t>
            </w:r>
          </w:p>
          <w:p w14:paraId="2D490C47" w14:textId="77777777" w:rsidR="00BC2686" w:rsidRPr="00BC2686" w:rsidRDefault="00BC2686" w:rsidP="00BC268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668CB18" w14:textId="77777777" w:rsidR="00BC2686" w:rsidRPr="00BC2686" w:rsidRDefault="00BC2686" w:rsidP="00BC268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D44469C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F55C848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F1446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DAF46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CDDB42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0544B1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D1FA9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1E882E88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4ACBAA4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582C0F6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431781A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stabilna rama ze stali z antykorozyjną powłoką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8D97C60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A853D53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48E79D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8E3E02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91C005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2466D0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D0F0A5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0804B66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6180F11B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AAE763F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20 kg koło zamachowe</w:t>
            </w:r>
          </w:p>
          <w:p w14:paraId="01FB15C6" w14:textId="77777777" w:rsidR="00BC2686" w:rsidRPr="00BC2686" w:rsidRDefault="00BC2686" w:rsidP="00BC268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87EF9F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A483294" w14:textId="09DC036B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  <w:r w:rsidR="00A00EF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EC92AF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681047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E961E4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156995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E1DEDF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4D972D5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1702B6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ECFD5D5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system hamowania dla dużych obciążeń</w:t>
            </w:r>
          </w:p>
          <w:p w14:paraId="064B44CB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09ACF54" w14:textId="2CBEBEA2" w:rsidR="00BC2686" w:rsidRPr="00BC2686" w:rsidRDefault="00BC2686" w:rsidP="00BC2686">
            <w:pPr>
              <w:widowControl w:val="0"/>
              <w:jc w:val="center"/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E108A1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B8EF74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B2992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AAF00B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4C7C5A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F5F0E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C28B7D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120D99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447674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518281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6C0870C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1ADC0519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05BC528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24B77CC2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2E39E549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CADD1AC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D3E413E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859C9C1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79DCFF8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cierny system hamowania</w:t>
            </w:r>
          </w:p>
          <w:p w14:paraId="2C405BA6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C08C120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6E5CFF4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6789A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178BA1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654646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E9D614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A96C55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403D75A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3517053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64F0CDF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ręczna regulacja obciążenia</w:t>
            </w:r>
          </w:p>
          <w:p w14:paraId="51ADB65B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03997E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C854067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F046DD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F669F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34CA7B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ECACFA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8E0288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26584DF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2695729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E4193F7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osłona koła zamachowego i łańcucha</w:t>
            </w:r>
          </w:p>
          <w:p w14:paraId="74D63CED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9EC33E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58FFCA8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FDCADC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03384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691FFB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A0BCAC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DF53A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8BAB81A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BA7077A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1D68A19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regulowany fotel i kierownica</w:t>
            </w:r>
          </w:p>
          <w:p w14:paraId="3E7CA316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E894E8F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49791BB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BE54E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1CAFA1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2E8AFE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3B0F43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954D13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EAFD96F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E35B45C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D54EB03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Wyposażony w pedały SPD i noski </w:t>
            </w:r>
          </w:p>
          <w:p w14:paraId="7DC8B7C4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83EC6B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B599B77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7AE074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A5A5A4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74733A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7194AAC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67DDA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DC4C823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B358251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ED5352C" w14:textId="77777777" w:rsidR="00BC2686" w:rsidRPr="00BC2686" w:rsidRDefault="00BC2686" w:rsidP="00BC268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hamulec awaryjny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4658100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5129053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1437AA4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68B3AE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65EBD9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9BA990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751AD8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13EC3D9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16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FEC5392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Nośność  min. 150kg </w:t>
            </w:r>
          </w:p>
          <w:p w14:paraId="784EC5B4" w14:textId="77777777" w:rsidR="00BC2686" w:rsidRPr="00BC2686" w:rsidRDefault="00BC2686" w:rsidP="00BC268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103770A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CFA7CCB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3092608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A8CCAF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65355F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160F31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DBA9DFC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37C09DB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17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1546F21" w14:textId="77777777" w:rsidR="00D85761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wymiary D 104cm x S 65cm x W 130cm </w:t>
            </w:r>
          </w:p>
          <w:p w14:paraId="78931EA0" w14:textId="391D3A5A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(+/- 10%)</w:t>
            </w:r>
          </w:p>
          <w:p w14:paraId="3F0ADAEF" w14:textId="77777777" w:rsidR="00BC2686" w:rsidRPr="00BC2686" w:rsidRDefault="00BC2686" w:rsidP="00BC268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E7DD19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BDDCA92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66B1188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306FCE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E2158E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5B683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1B9EE28" w14:textId="77777777" w:rsidTr="00021873">
        <w:trPr>
          <w:trHeight w:val="820"/>
        </w:trPr>
        <w:tc>
          <w:tcPr>
            <w:tcW w:w="700" w:type="dxa"/>
            <w:shd w:val="clear" w:color="auto" w:fill="FFFFFF" w:themeFill="background1"/>
          </w:tcPr>
          <w:p w14:paraId="5B4BC4BB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18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4C72143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waga max. 55kg </w:t>
            </w:r>
          </w:p>
          <w:p w14:paraId="6653CD52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7F8B5A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B5DB2F7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4A78BC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A9B67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BC9F26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D647CC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314D78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9E51EE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7EEFCC0" w14:textId="77777777" w:rsidTr="00021873">
        <w:trPr>
          <w:trHeight w:val="566"/>
        </w:trPr>
        <w:tc>
          <w:tcPr>
            <w:tcW w:w="700" w:type="dxa"/>
            <w:shd w:val="clear" w:color="auto" w:fill="FFFFFF" w:themeFill="background1"/>
          </w:tcPr>
          <w:p w14:paraId="74F22E13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DE7BED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19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744F1AA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Regulacja fotela w pionie i w poziomie</w:t>
            </w:r>
          </w:p>
          <w:p w14:paraId="6AF7D3EF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08A551C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5EFF28F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139143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C8772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68F63A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5EF449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27AB9A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AB88D82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6663285D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20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5107718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Siodełko 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energonomiczne</w:t>
            </w:r>
            <w:proofErr w:type="spellEnd"/>
          </w:p>
          <w:p w14:paraId="63B57822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3CE94D5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730791B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9A2F6D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E3B35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9644E1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5814FD1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3DECF7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2215760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5197C88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DCB521C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Wielopozycyjny uchwyt kierownicy i jej regulacja w pionie i w poziomie</w:t>
            </w:r>
          </w:p>
          <w:p w14:paraId="0C19DACF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6EBFA7C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5F5453C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D6DCEA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9D13C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D0C03C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0FA686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84E3B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81A4AD5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421BA91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CFF2B75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Posiada kółka transportowe i system wyrównywania nierówności podłogi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4331F1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83C8B4C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B8C99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D1962F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1F68CC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5A83691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644790" w14:textId="77777777" w:rsidR="00BC2686" w:rsidRPr="00BC2686" w:rsidRDefault="00BC2686" w:rsidP="00BC2686">
            <w:pPr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DD9F1AF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3B5C065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31C2B1B" w14:textId="19F90B16" w:rsidR="00BC2686" w:rsidRPr="00123ED0" w:rsidRDefault="00BC2686" w:rsidP="00123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Zakres zamówienia obejmuje transport, rozładunek, wniesienie do  pomieszczeń wskazanych przez zamawiającego</w:t>
            </w:r>
            <w:r w:rsidR="00123ED0">
              <w:rPr>
                <w:rFonts w:ascii="Arial" w:hAnsi="Arial" w:cs="Arial"/>
                <w:sz w:val="16"/>
                <w:szCs w:val="16"/>
                <w:lang w:val="pl-PL"/>
              </w:rPr>
              <w:t>, instruktaż użytkowania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i uruchomienie</w:t>
            </w:r>
            <w:r w:rsidRPr="00BC2686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- na koszt Wykonawcy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AAE83E6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406E746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E31E4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F0E60D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5A4FA8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52C0DB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163AC9" w14:textId="77777777" w:rsidR="00BC2686" w:rsidRPr="00BC2686" w:rsidRDefault="00BC2686" w:rsidP="00BC2686">
            <w:pPr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3DD6FBE" w14:textId="77777777" w:rsidTr="00A00EF7">
        <w:trPr>
          <w:trHeight w:val="72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19970C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24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48458" w14:textId="77777777" w:rsidR="00BC2686" w:rsidRPr="00BC2686" w:rsidRDefault="00BC2686" w:rsidP="00BC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60DC5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B0452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81C21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00A3F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9FBF0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70707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9882C4" w14:textId="77777777" w:rsidR="00BC2686" w:rsidRPr="00BC2686" w:rsidRDefault="00BC2686" w:rsidP="00BC2686">
            <w:pPr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9BF148B" w14:textId="77777777" w:rsidTr="00A00EF7">
        <w:trPr>
          <w:trHeight w:val="725"/>
        </w:trPr>
        <w:tc>
          <w:tcPr>
            <w:tcW w:w="700" w:type="dxa"/>
            <w:shd w:val="clear" w:color="auto" w:fill="D9D9D9" w:themeFill="background1" w:themeFillShade="D9"/>
          </w:tcPr>
          <w:p w14:paraId="4114C45C" w14:textId="77777777" w:rsidR="00BC2686" w:rsidRPr="00BC2686" w:rsidRDefault="00BC2686" w:rsidP="00BC2686">
            <w:pPr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54BDCC52" w14:textId="77777777" w:rsidR="00BC2686" w:rsidRPr="00BC2686" w:rsidRDefault="00BC2686" w:rsidP="00BC2686">
            <w:pPr>
              <w:widowControl w:val="0"/>
              <w:rPr>
                <w:b/>
                <w:bCs/>
              </w:rPr>
            </w:pPr>
            <w:proofErr w:type="spellStart"/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Orbitrek</w:t>
            </w:r>
            <w:proofErr w:type="spellEnd"/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/ trenażer magnetyczny 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105449E6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0CA3A37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C20A4D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B122D86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36949C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93FC71C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EC64E0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8ABEF4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7707725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73BAAE6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5BC178D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2844A3D9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…………………….</w:t>
            </w:r>
          </w:p>
          <w:p w14:paraId="6C4E7EF7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bottom"/>
          </w:tcPr>
          <w:p w14:paraId="1A69C05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6604B81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5E187A6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6C1C3534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………………….</w:t>
            </w:r>
          </w:p>
          <w:p w14:paraId="1131F4CB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bottom"/>
          </w:tcPr>
          <w:p w14:paraId="4488CE9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4F6B1FB9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23</w:t>
            </w:r>
          </w:p>
          <w:p w14:paraId="5BACC90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0EA8328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A77F5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CC468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8BB804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35746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E9710D0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283E7D9" w14:textId="77777777" w:rsidR="00BC2686" w:rsidRPr="00123ED0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123E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9623105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Kolor szary,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6FF67B5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F3A4AE5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A57F94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C01DFB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5EF07D0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F9073A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1CE1D3C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146CE61D" w14:textId="77777777" w:rsidR="00BC2686" w:rsidRPr="00123ED0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123E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0C4A540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konstrukcja z magnetycznym systemem, 8kg koło zamachowe,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304635E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A64BBD4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86941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6EB887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4E06A0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511637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60337C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B447E50" w14:textId="77777777" w:rsidR="00BC2686" w:rsidRPr="00123ED0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123E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DAE6BBF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długość kroku regulowana, szerokość kroku 16cm, wymiary 130 x 63 x 158 cm( +/- 10%)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768706E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CADF0F8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8023F1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93B763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933683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32A57A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62EF79F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4807E53" w14:textId="77777777" w:rsidR="00BC2686" w:rsidRPr="00123ED0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7B219A" w14:textId="77777777" w:rsidR="00BC2686" w:rsidRPr="00123ED0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123ED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EC4D68D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System hamowania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067D59C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A7A9B35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CA142C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18BB62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7D85C6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25E7C0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C97F8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E6AD5F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2DE7FD5" w14:textId="77777777" w:rsidR="00BC2686" w:rsidRPr="00123ED0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123E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CDAC59A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Wyposażony w kółka transportowe oraz system wyrównywania nierówności podłogi.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FDB79C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1DB365D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1C13F5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DA6BC6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095975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5DB2D1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5D67F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C6A9A7D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3A048A3" w14:textId="77777777" w:rsidR="00BC2686" w:rsidRPr="00123ED0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123ED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70F8D79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Elektroniczna kontrola obciążenia, min. 16 poziomów obciążenia,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AB34953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B10E459" w14:textId="16E8FF5C" w:rsidR="00BC2686" w:rsidRPr="00BC2686" w:rsidRDefault="00123ED0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214F31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8BE7B2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7E87005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25423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2FFF2CF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0B58B13" w14:textId="77777777" w:rsidR="00BC2686" w:rsidRPr="00123ED0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123ED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FA50D53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regulowana długość kroku,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9FD168D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D56E5A8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9B52DF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6B1C8C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D6F746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7D1303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32980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2746BCA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01298C9" w14:textId="77777777" w:rsidR="00BC2686" w:rsidRPr="00123ED0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123ED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47C2998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uchwyty z gumową, antypoślizgową powierzchnią,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A547D2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651AE83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6A0A8A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C7349C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DE1AD0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5B7FB0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25FD54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504B10F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757E9FF" w14:textId="77777777" w:rsidR="00BC2686" w:rsidRPr="00123ED0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123ED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2B8854C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wbudowane czujniki tętna, alarm po przekroczeniu dopuszczalnego tętna,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BDE8E2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40023F7" w14:textId="77777777" w:rsidR="00BC2686" w:rsidRPr="00BC2686" w:rsidRDefault="00BC2686" w:rsidP="00BC2686">
            <w:pPr>
              <w:jc w:val="center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70A49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0679B1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1B661F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D9A7BD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5C12C38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0097D85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10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7210E78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komputer z wyświetlaczem LCD,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A34B916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3AD378E" w14:textId="77777777" w:rsidR="00BC2686" w:rsidRPr="00BC2686" w:rsidRDefault="00BC2686" w:rsidP="00BC2686">
            <w:pPr>
              <w:jc w:val="center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73943E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AEFE72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7083163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F7F00E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7EC0B25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ECA1FC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B331C45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Min. 12 programów o różnym stopniu trudności,  min. 4 profile użytkowników,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2D0554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D63CF25" w14:textId="77777777" w:rsidR="00BC2686" w:rsidRPr="00BC2686" w:rsidRDefault="00BC2686" w:rsidP="00BC2686">
            <w:pPr>
              <w:jc w:val="center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0E962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FA4577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7EBBB07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6DAF55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82C6AC9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65747E48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11D6E6B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funkcja pomiaru BMI,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121C5AE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7A970A4" w14:textId="77777777" w:rsidR="00BC2686" w:rsidRPr="00BC2686" w:rsidRDefault="00BC2686" w:rsidP="00BC2686">
            <w:pPr>
              <w:jc w:val="center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A53018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D6F13A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951C58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14DB44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6D28B32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B098BDF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479E3E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8E54CA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5579FEC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Funkcja pomiaru HRC,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D9F1912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B91969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B4AEA89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4144EC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1F0D4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44DF0C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D19F54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7E384A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63D441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2FBBC2C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632BEE0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D17CAE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6A8E8DD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3 - częściowe korby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8FA5553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6A858B3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35F952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4E9057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A84082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639195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8E8E74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7DBBAC8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E6EE17D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ECD5BD7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Max waga użytkownika min. 130kg,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749225E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BB85320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59F0C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A77E42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4798E4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654244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450022D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4464C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7F51BB4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39947E0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A671F37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pas piersiowy do pomiaru tętna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125355C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B7CBCA1" w14:textId="6F3BC988" w:rsidR="00BC2686" w:rsidRPr="00BC2686" w:rsidRDefault="00123ED0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5D146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CE577D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A3289C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DBA27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10FD1A9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134AC1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16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CBBF208" w14:textId="77777777" w:rsidR="00BC2686" w:rsidRPr="00BC2686" w:rsidRDefault="00BC2686" w:rsidP="00BC2686"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minimum 12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514115C4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8ECD99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1646A72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454632B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46D349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C87B27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CD653D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5AA243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08B4B3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6EB1AC2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17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46E6090" w14:textId="77777777" w:rsidR="00BC2686" w:rsidRPr="00BC2686" w:rsidRDefault="00BC2686" w:rsidP="00BC2686">
            <w:pPr>
              <w:widowControl w:val="0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97B573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BCDD032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1B8C14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7DB22E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CD6992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FBF92C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6F2CBE" w14:textId="77777777" w:rsidR="00BC2686" w:rsidRPr="00BC2686" w:rsidRDefault="00BC2686" w:rsidP="00BC2686">
            <w:pPr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3B145B4D" w14:textId="77777777" w:rsidR="00BC2686" w:rsidRPr="00BC2686" w:rsidRDefault="00BC2686" w:rsidP="00BC2686">
            <w:pPr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16FF707E" w14:textId="77777777" w:rsidR="00BC2686" w:rsidRPr="00BC2686" w:rsidRDefault="00BC2686" w:rsidP="00BC2686">
            <w:pPr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9D692C8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AD26F93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18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298A613" w14:textId="2E2E8D45" w:rsidR="00BC2686" w:rsidRPr="00123ED0" w:rsidRDefault="00BC2686" w:rsidP="00123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Zakres zamówienia obejmuje transport, rozładunek, wniesienie do  pomieszczeń wskazanych przez zamawiającego</w:t>
            </w:r>
            <w:r w:rsidR="00123ED0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123ED0">
              <w:rPr>
                <w:rFonts w:ascii="Arial" w:hAnsi="Arial" w:cs="Arial"/>
                <w:sz w:val="16"/>
                <w:szCs w:val="16"/>
                <w:lang w:val="pl-PL"/>
              </w:rPr>
              <w:t xml:space="preserve">instruktaż użytkowania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i uruchomienie</w:t>
            </w:r>
            <w:r w:rsidRPr="00BC2686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- na koszt Wykonawcy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527E57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69AF9C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26CD7D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4A1A59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85A016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F374D9" w14:textId="77777777" w:rsidR="00BC2686" w:rsidRPr="00BC2686" w:rsidRDefault="00BC2686" w:rsidP="00BC2686">
            <w:pPr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171DCBF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7C9D65A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19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531106A" w14:textId="0F381610" w:rsidR="00BC2686" w:rsidRPr="00BC2686" w:rsidRDefault="00BC2686" w:rsidP="00BC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</w:t>
            </w:r>
            <w:r w:rsid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powystawowy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64F848D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39D117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B36F2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DBAEC3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70633F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051135" w14:textId="77777777" w:rsidR="00BC2686" w:rsidRPr="00BC2686" w:rsidRDefault="00BC2686" w:rsidP="00BC2686">
            <w:pPr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5B77340" w14:textId="77777777" w:rsidTr="00A00EF7">
        <w:trPr>
          <w:trHeight w:val="72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2E5199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20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FD15A1" w14:textId="77777777" w:rsidR="00BC2686" w:rsidRPr="00BC2686" w:rsidRDefault="00BC2686" w:rsidP="00BC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37A0E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E709C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92DE8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16F89F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0C363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8907B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F9DD9C" w14:textId="77777777" w:rsidR="00BC2686" w:rsidRPr="00BC2686" w:rsidRDefault="00BC2686" w:rsidP="00BC2686">
            <w:pPr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3D995E2" w14:textId="77777777" w:rsidTr="00A00EF7">
        <w:trPr>
          <w:trHeight w:val="725"/>
        </w:trPr>
        <w:tc>
          <w:tcPr>
            <w:tcW w:w="700" w:type="dxa"/>
            <w:shd w:val="clear" w:color="auto" w:fill="D9D9D9" w:themeFill="background1" w:themeFillShade="D9"/>
          </w:tcPr>
          <w:p w14:paraId="49CD4653" w14:textId="77777777" w:rsidR="00BC2686" w:rsidRPr="00BC2686" w:rsidRDefault="00BC2686" w:rsidP="00BC2686">
            <w:pPr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III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630FC374" w14:textId="77777777" w:rsidR="00BC2686" w:rsidRPr="00BC2686" w:rsidRDefault="00BC2686" w:rsidP="00BC2686">
            <w:pPr>
              <w:widowControl w:val="0"/>
              <w:rPr>
                <w:b/>
                <w:bCs/>
                <w:lang w:val="pl-PL"/>
              </w:rPr>
            </w:pPr>
            <w:r w:rsidRPr="00BC268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Bieżnia elektryczna wyposażona w silnik o mocy 3,5 KM, zasilany  230 V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6ECA292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C99D29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43032BD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8172E44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C56A39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CFD817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AA1AF3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7CBA80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AFAB0B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3E5B67C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53AA0A3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3D56217E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…………………….</w:t>
            </w:r>
          </w:p>
          <w:p w14:paraId="2C4FA5E2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bottom"/>
          </w:tcPr>
          <w:p w14:paraId="069B910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1918007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48D72BF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01BEDFA1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………………….</w:t>
            </w:r>
          </w:p>
          <w:p w14:paraId="1295D3BF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bottom"/>
          </w:tcPr>
          <w:p w14:paraId="18E8F8F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3CA3FD83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23</w:t>
            </w:r>
          </w:p>
          <w:p w14:paraId="7A41660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39F2FEE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2A4D05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7920926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D57A324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61A8414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powierzchnia nośna min. 180 kg,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249D19A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4FACEB8" w14:textId="77777777" w:rsidR="00BC2686" w:rsidRPr="00BC2686" w:rsidRDefault="00BC2686" w:rsidP="00BC2686">
            <w:pPr>
              <w:jc w:val="center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4D9578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0FF214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6AD18E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A05963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06B50D7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875DD02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CAC6647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komputer z programem treningowym, funkcja pomiaru HRC, program manualny,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CDC6F63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FA9E847" w14:textId="77777777" w:rsidR="00BC2686" w:rsidRPr="00BC2686" w:rsidRDefault="00BC2686" w:rsidP="00BC2686">
            <w:pPr>
              <w:jc w:val="center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40D84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6B6695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EF351D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7AA40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4BAAF63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008F7B0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312DB86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czujniki pulsu w uchwytach,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57C938D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73550A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364EF7D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4464C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4DBF6D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9AA02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7FEDB8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73877F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5F728E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3719F07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8E76845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97E9EC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EF5C7D1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Funkcja pomiaru  BMI.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5FF88E6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733AFA8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E67A2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E9E86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085083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A98EF2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1CC9AD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0DA02B2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8EEBDB0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2ECFD30" w14:textId="13E3795A" w:rsidR="00BC2686" w:rsidRPr="00123ED0" w:rsidRDefault="00BC2686" w:rsidP="00123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Zakres zamówienia obejmuje transport, rozładunek, wniesienie do  pomieszczeń wskazanych przez zamawiającego</w:t>
            </w:r>
            <w:r w:rsidR="00123ED0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123ED0">
              <w:rPr>
                <w:rFonts w:ascii="Arial" w:hAnsi="Arial" w:cs="Arial"/>
                <w:sz w:val="16"/>
                <w:szCs w:val="16"/>
                <w:lang w:val="pl-PL"/>
              </w:rPr>
              <w:t xml:space="preserve">instruktaż użytkowania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i uruchomienie</w:t>
            </w:r>
            <w:r w:rsidRPr="00BC2686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- na koszt Wykonawcy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8BA0176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2D702B4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8F906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7A29CA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4615E9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6773E4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9CAE5E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5F09DC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6A6497E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45E5717" w14:textId="77777777" w:rsidR="00BC2686" w:rsidRPr="00BC2686" w:rsidRDefault="00BC2686" w:rsidP="00BC2686"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minimum 12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123FF1FD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A33283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79A8D63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F2EECC6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3E51A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FCF58D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08F526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57D76F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D216D13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AE0EC8D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1DFA562" w14:textId="77777777" w:rsidR="00BC2686" w:rsidRPr="00BC2686" w:rsidRDefault="00BC2686" w:rsidP="00BC2686">
            <w:pPr>
              <w:widowControl w:val="0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BD85101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4A87A3D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E665F1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859A7A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28280E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397C45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54B7F1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712726B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662212E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D9FD328" w14:textId="75B32BD1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Dz.U.z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2003r.,Nr</w:t>
            </w:r>
            <w:r w:rsidR="00D8576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774592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58D3324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4EFBD3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C3B290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4A2761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79859A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B4D9BF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351CF20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69BC3A6D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51A5357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Powierzchnia amortyzująca wstrząsy, zawieszenie z systemem SAS,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DFC387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00E79C2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661C31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F87463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39D908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BEA878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7C6B5CC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483B5B3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BDE5AEA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C52700A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bieżnia o wym. 86 x 190 x 146 cm (+/- 5%)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1A10FD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AE98DA4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EB7A9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0CA943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6A43BD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598CD1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001232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4FDCEA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D391E57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34DB12A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regulacja kąta nachylenia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69295FD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090DCCF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073B92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2920F3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85E7DD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C0F225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A506A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A86E46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17EC9762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A785A79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prędkość regulowana w zakresie min. od 1 do 22 km/h,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633C5ED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B3CD324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7CCED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A17E1E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1412B1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C1DD2B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2A72E8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B7BF45D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3F43C9F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BC6825E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hamulec bezpieczeństwa. Duży przycisk do natychmiastowego zatrzymania bieżni.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9842B7C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E851E00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3DC935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0CF99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CD034A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A7FDA5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E8B531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BDB6AF3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D5A6C46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0F8A720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Sterowany elektronicznie kąt nachylenia pasa: 0 -22%.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E304D7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E18BC14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F409D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E29FD8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BF10DD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9AE036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C51C4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004A822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1BA2AFDD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B4184FB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Możliwość złożenia w celu zaoszczędzenia miejsca.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B9766E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A537DF6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14429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4BC79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A33D34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13E11B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3A1356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F8C1AED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DB2C451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16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E223875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Pas piersiowy - bezprzewodowy czujnik tętna,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1DCD0D2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F43ECD7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BE1EB2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079C3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0011B1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5579EA4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1E3961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59D137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CF1C405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17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1F9F06C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podświetlany na wyświetlacz LCD.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C893BC5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7C6DAE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C947DB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D6784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D0D57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A9B284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D65F08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AC9741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77524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E0BD8D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5FF83D5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715B8A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18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5D1C32D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Gniazdo audio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jack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(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jack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3,5"), głośniki,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B3993E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AEBD6D1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9CD7D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011D4C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71CEFE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C2C0BF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D3F286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C8BA248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789B778" w14:textId="77777777" w:rsidR="00BC2686" w:rsidRPr="00BC2686" w:rsidRDefault="00BC2686" w:rsidP="00BC2686">
            <w:r w:rsidRPr="00BC2686">
              <w:t>19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9506603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Uchwyt na butelkę, telefon, tablet lub książkę. Wbudowany wentylator.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C665EBF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E4DC789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ECC03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D97CC8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38E7E9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C9AF9A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68B8EF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7FCFBA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13DD8EE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20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5C11428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Wbudowane kółka do transportu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B2F1840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8C2214B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A84367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D2AC64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D066C0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A6B7CF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A61EE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CF27558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1F4E3CA9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779EBD3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boczne stopnie ochronne z antypoślizgową powierzchnią,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B58BB9E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6227E8E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5DE57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3955A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F96F94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DE6C37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E53A18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A7C3F1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C8CADD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BF73C6C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uchwyty wykonane z miękkiego materiału.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6D5D12E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3C6924D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E75D7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DF9F26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8D6290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F09475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00B7553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B8C650B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40CFFD6" w14:textId="75A4E01E" w:rsidR="00BC2686" w:rsidRPr="00BC2686" w:rsidRDefault="00BC2686" w:rsidP="00BC268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</w:t>
            </w:r>
            <w:r w:rsid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powystawowy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1BF67FF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7055E6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4037B2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499141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7FA4664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5C821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8893AC9" w14:textId="77777777" w:rsidTr="00A00EF7">
        <w:trPr>
          <w:trHeight w:val="72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D7A39D" w14:textId="2B835C36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  <w:r w:rsidR="00123E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AC9EB2" w14:textId="77777777" w:rsidR="00BC2686" w:rsidRPr="00BC2686" w:rsidRDefault="00BC2686" w:rsidP="00BC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Urządzenie posiadające oznakowanie CE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0D24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9FCFC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8F3B56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883FB2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46D7D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D42B2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DBCEF39" w14:textId="77777777" w:rsidTr="00A00EF7">
        <w:trPr>
          <w:trHeight w:val="725"/>
        </w:trPr>
        <w:tc>
          <w:tcPr>
            <w:tcW w:w="700" w:type="dxa"/>
            <w:shd w:val="clear" w:color="auto" w:fill="D9D9D9" w:themeFill="background1" w:themeFillShade="D9"/>
          </w:tcPr>
          <w:p w14:paraId="03A0F7F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14:paraId="51560C2F" w14:textId="77777777" w:rsidR="00BC2686" w:rsidRPr="00BC2686" w:rsidRDefault="00BC2686" w:rsidP="00BC2686">
            <w:pPr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IV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6D1E4329" w14:textId="77777777" w:rsidR="00BC2686" w:rsidRPr="00BC2686" w:rsidRDefault="00BC2686" w:rsidP="00BC2686">
            <w:pPr>
              <w:widowControl w:val="0"/>
              <w:rPr>
                <w:b/>
                <w:bCs/>
                <w:lang w:val="pl-PL"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Uchwyt ścienny do worka bokserskiego 76 x 76 x 66 (+/- 5 %)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3D035ECD" w14:textId="77777777" w:rsidR="00BC2686" w:rsidRPr="00BC2686" w:rsidRDefault="00BC2686" w:rsidP="00BC2686">
            <w:pPr>
              <w:widowControl w:val="0"/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558AF5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4AB640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B3EB0C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11BCE8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88E39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C90642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A6045B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3A5FC49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0704B9E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5B5CBAD8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…………………….</w:t>
            </w:r>
          </w:p>
          <w:p w14:paraId="0F78C7D7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bottom"/>
          </w:tcPr>
          <w:p w14:paraId="27972EA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6DE5118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07DD907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59FB7F17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………………….</w:t>
            </w:r>
          </w:p>
          <w:p w14:paraId="2047841A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bottom"/>
          </w:tcPr>
          <w:p w14:paraId="72A39EC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0A0E2CA1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23</w:t>
            </w:r>
          </w:p>
          <w:p w14:paraId="5CD2E02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20EDEC7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958930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FC0FE3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432300D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46A5477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E3728E1" w14:textId="5136CE04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</w:t>
            </w:r>
            <w:r w:rsid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powystawowy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5281CCC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EE5AEE0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C72AF6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6BED43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1DFE96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609900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E60E58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954BA3D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9E653C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42A0A63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7BDD37CD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i placówkach (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Dz.U.z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2003r.,Nr6,poz.69 </w:t>
            </w:r>
          </w:p>
          <w:p w14:paraId="70B2AA62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13F55A2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5C4EE36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EF3569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84E024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3BA175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51E2B4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E8E45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9F728B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279B9C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2DA1995" w14:textId="77777777" w:rsidR="00BC2686" w:rsidRPr="00BC2686" w:rsidRDefault="00BC2686" w:rsidP="00BC2686"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minimum 12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14144BBD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9AA46A2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4649ECD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32CF22A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E53315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898A8A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38AE48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6E3BC1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179F2EB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9E2BB65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A3BD846" w14:textId="77777777" w:rsidR="00BC2686" w:rsidRPr="00BC2686" w:rsidRDefault="00BC2686" w:rsidP="00BC2686">
            <w:pPr>
              <w:widowControl w:val="0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4E4D350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98B94C2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D6912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48B1AE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793B6F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8DEA0D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CCDE54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017634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E68CFE8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5FCA30A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Stalowy w kolorze szary metalik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8079379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5B13E75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BB5DC8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AD91E1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663973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5AE054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D7A3D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0A8AADC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C47A070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2E2AAC6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uchwyt o nośności min. 100 kg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CBE4FB6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C04D488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05A2FF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EEEBFF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784656A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6C677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8523ED6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1AF756B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33845E4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mocowany do ściany.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0DE024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009944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8AAD73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2D1B6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81E7D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8A6C76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13D17D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FC816A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18E693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5C3C228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64182BE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417530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C3974D3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Uchwyt zaopatrzony w metalowe pętle do zawieszenia worka.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34399F2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375A3D7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1B618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C79133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BE408E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5635FBB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6F3C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0EB76E3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1FC6BD8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C527B16" w14:textId="77777777" w:rsidR="00D85761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Blachy, podkładki, śruby i haki mocujące </w:t>
            </w:r>
          </w:p>
          <w:p w14:paraId="5BC22C36" w14:textId="3E8A57AE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komplecie.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326FF4A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A1C9465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75D0B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3D4D72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74E780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85FEA0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A2ED6E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1F7B86B4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EF0C2B1" w14:textId="77777777" w:rsidTr="00A00EF7">
        <w:trPr>
          <w:trHeight w:val="72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3CD7F4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57E49" w14:textId="77777777" w:rsidR="00BC2686" w:rsidRPr="00BC2686" w:rsidRDefault="00BC2686" w:rsidP="00BC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 </w:t>
            </w:r>
            <w:r w:rsidRPr="00BC2686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i montaż do ściany na koszt Wykonawcy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A9DC6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3741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4499B4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6D6D57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C8654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E1A12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589A8DF" w14:textId="77777777" w:rsidTr="00A00EF7">
        <w:trPr>
          <w:trHeight w:val="725"/>
        </w:trPr>
        <w:tc>
          <w:tcPr>
            <w:tcW w:w="700" w:type="dxa"/>
            <w:shd w:val="clear" w:color="auto" w:fill="D9D9D9" w:themeFill="background1" w:themeFillShade="D9"/>
          </w:tcPr>
          <w:p w14:paraId="6569D27F" w14:textId="77777777" w:rsidR="00BC2686" w:rsidRPr="00BC2686" w:rsidRDefault="00BC2686" w:rsidP="00BC2686">
            <w:pPr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lastRenderedPageBreak/>
              <w:t>V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27BD35F1" w14:textId="77777777" w:rsidR="00BC2686" w:rsidRPr="00BC2686" w:rsidRDefault="00BC2686" w:rsidP="00BC2686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BC2686">
              <w:rPr>
                <w:rFonts w:ascii="Arial" w:hAnsi="Arial"/>
                <w:b/>
                <w:bCs/>
                <w:color w:val="000000"/>
                <w:sz w:val="16"/>
                <w:szCs w:val="16"/>
                <w:lang w:val="pl-PL"/>
              </w:rPr>
              <w:t>Ławka Scotta (modlitewnik)- profesjonalny</w:t>
            </w:r>
          </w:p>
          <w:p w14:paraId="20CB364B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2EEEA99F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14EE127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C46AFE1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ED60603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3B1483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2BC5B1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14BBFC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0878F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A15F73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67B913F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42403D5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357E963D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…………………….</w:t>
            </w:r>
          </w:p>
          <w:p w14:paraId="5456754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bottom"/>
          </w:tcPr>
          <w:p w14:paraId="13DD295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2686AEB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17E9755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7247D37C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………………….</w:t>
            </w:r>
          </w:p>
          <w:p w14:paraId="48893B6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bottom"/>
          </w:tcPr>
          <w:p w14:paraId="53B9965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11C98E54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23</w:t>
            </w:r>
          </w:p>
          <w:p w14:paraId="7C65F69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6EB2FDE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C2DC48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70B3A06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D20505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BB832C9" w14:textId="77777777" w:rsidR="00BC2686" w:rsidRPr="00BC2686" w:rsidRDefault="00BC2686" w:rsidP="00BC2686">
            <w:pPr>
              <w:widowControl w:val="0"/>
              <w:rPr>
                <w:rFonts w:ascii="Arial" w:hAnsi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/>
                <w:color w:val="000000"/>
                <w:sz w:val="16"/>
                <w:szCs w:val="16"/>
                <w:lang w:val="pl-PL"/>
              </w:rPr>
              <w:t xml:space="preserve">Kolor tapicerki bordowy, kolor ramy antracyt metalik.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48146E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E89C563" w14:textId="33400575" w:rsidR="00BC2686" w:rsidRPr="00BC2686" w:rsidRDefault="00123ED0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664D0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DA57B6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07CF0C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2E80AD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6716F14" w14:textId="77777777" w:rsidTr="00021873">
        <w:trPr>
          <w:trHeight w:val="524"/>
        </w:trPr>
        <w:tc>
          <w:tcPr>
            <w:tcW w:w="700" w:type="dxa"/>
            <w:shd w:val="clear" w:color="auto" w:fill="FFFFFF" w:themeFill="background1"/>
          </w:tcPr>
          <w:p w14:paraId="14BDD578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1B3158A" w14:textId="77777777" w:rsidR="00BC2686" w:rsidRPr="00BC2686" w:rsidRDefault="00BC2686" w:rsidP="00BC268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minimum 12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5E4E2AC5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7CBA706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AD37AC1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E191567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35701B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BE96F2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55AAC7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976E5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49101DC" w14:textId="77777777" w:rsidTr="00021873">
        <w:trPr>
          <w:trHeight w:val="603"/>
        </w:trPr>
        <w:tc>
          <w:tcPr>
            <w:tcW w:w="700" w:type="dxa"/>
            <w:shd w:val="clear" w:color="auto" w:fill="FFFFFF" w:themeFill="background1"/>
          </w:tcPr>
          <w:p w14:paraId="68BF19D2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64E790A" w14:textId="77777777" w:rsidR="00BC2686" w:rsidRPr="00BC2686" w:rsidRDefault="00BC2686" w:rsidP="00BC2686">
            <w:pPr>
              <w:widowControl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B862FC1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5E2BEA7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6B8E7B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E9DD8D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894213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5CA4F6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5442B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65A2A48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6A012D8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A3DC295" w14:textId="77777777" w:rsidR="00BC2686" w:rsidRPr="00BC2686" w:rsidRDefault="00BC2686" w:rsidP="00BC2686">
            <w:pPr>
              <w:widowControl w:val="0"/>
              <w:rPr>
                <w:rFonts w:ascii="Arial" w:hAnsi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Dz.U.z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2003r.,Nr6,poz.69 z późn.zm.)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E5E9CBB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EAF7A2A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EE7AF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3F1450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9F206D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54FC61A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3A584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6E37E98" w14:textId="77777777" w:rsidTr="00021873">
        <w:trPr>
          <w:trHeight w:val="459"/>
        </w:trPr>
        <w:tc>
          <w:tcPr>
            <w:tcW w:w="700" w:type="dxa"/>
            <w:shd w:val="clear" w:color="auto" w:fill="FFFFFF" w:themeFill="background1"/>
          </w:tcPr>
          <w:p w14:paraId="2C1501D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CF58933" w14:textId="77777777" w:rsidR="00BC2686" w:rsidRPr="00BC2686" w:rsidRDefault="00BC2686" w:rsidP="00BC2686">
            <w:pPr>
              <w:widowControl w:val="0"/>
              <w:rPr>
                <w:rFonts w:ascii="Arial" w:hAnsi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/>
                <w:color w:val="000000"/>
                <w:sz w:val="16"/>
                <w:szCs w:val="16"/>
                <w:lang w:val="pl-PL"/>
              </w:rPr>
              <w:t xml:space="preserve">Konstrukcja wykonana z profilu 80 x 40 mm ze ścianką min. 3mm (+/- 5%),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29D446B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6567D02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F06A22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C875F4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05EE79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E803B8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22926DD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607C396D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8B3EAE2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946A33D" w14:textId="77777777" w:rsidR="00BC2686" w:rsidRPr="00BC2686" w:rsidRDefault="00BC2686" w:rsidP="00BC2686">
            <w:pPr>
              <w:widowControl w:val="0"/>
              <w:rPr>
                <w:rFonts w:ascii="Arial" w:hAnsi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/>
                <w:color w:val="000000"/>
                <w:sz w:val="16"/>
                <w:szCs w:val="16"/>
                <w:lang w:val="pl-PL"/>
              </w:rPr>
              <w:t xml:space="preserve">czterostopniowa regulacja siedziska, rączki i przetyczki sprężynowe oznaczone kolorem 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5F12B69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01B233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C2337DF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E232AA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627F2D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9C792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EE08C7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77A372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A3BA27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7402D6C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1FC4A4B5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EF84FA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0CD40C3" w14:textId="77777777" w:rsidR="00BC2686" w:rsidRPr="00BC2686" w:rsidRDefault="00BC2686" w:rsidP="00BC2686">
            <w:pPr>
              <w:widowControl w:val="0"/>
              <w:rPr>
                <w:rFonts w:ascii="Arial" w:hAnsi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/>
                <w:color w:val="000000"/>
                <w:sz w:val="16"/>
                <w:szCs w:val="16"/>
                <w:lang w:val="pl-PL"/>
              </w:rPr>
              <w:t xml:space="preserve">Elementy tapicerki osadzone na pełnej blasze o grubości  min. 3 mm.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D3A5FCB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379B841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F9E505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77D9C7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8E90A6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F40E49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8E4029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5D42986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41B81D8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E510DBD" w14:textId="6348E2C4" w:rsidR="00BC2686" w:rsidRPr="00BC2686" w:rsidRDefault="00BC2686" w:rsidP="00BC2686">
            <w:pPr>
              <w:widowControl w:val="0"/>
              <w:rPr>
                <w:rFonts w:ascii="Arial" w:hAnsi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/>
                <w:color w:val="000000"/>
                <w:sz w:val="16"/>
                <w:szCs w:val="16"/>
                <w:lang w:val="pl-PL"/>
              </w:rPr>
              <w:t xml:space="preserve">Wysokość 100 cm, szerokość 87 cm, długość 103 cm, +/- 10 %,  waga 50 kg (+/-10%),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688F670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F62D3F2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D69B9A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C0484E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46C4D9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9E97D5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7B14A6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D055430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6749F862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BCAA770" w14:textId="77777777" w:rsidR="00BC2686" w:rsidRPr="00BC2686" w:rsidRDefault="00BC2686" w:rsidP="00BC2686">
            <w:pPr>
              <w:widowControl w:val="0"/>
              <w:rPr>
                <w:rFonts w:ascii="Arial" w:hAnsi="Arial"/>
                <w:sz w:val="16"/>
                <w:szCs w:val="16"/>
              </w:rPr>
            </w:pPr>
            <w:r w:rsidRPr="00BC2686">
              <w:rPr>
                <w:rFonts w:ascii="Arial" w:hAnsi="Arial"/>
                <w:color w:val="000000"/>
                <w:sz w:val="16"/>
                <w:szCs w:val="16"/>
                <w:lang w:val="pl-PL"/>
              </w:rPr>
              <w:t>maksymalne obciążenie min. 400 kg.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8863360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F6DD2D9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33EBB0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899E07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2454F2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7F9A8A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C75499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500BEA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607B90C6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10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F6DE5E0" w14:textId="7E3068FE" w:rsidR="00BC2686" w:rsidRPr="00BC2686" w:rsidRDefault="00BC2686" w:rsidP="00BC2686">
            <w:pPr>
              <w:widowControl w:val="0"/>
              <w:rPr>
                <w:rFonts w:ascii="Arial" w:hAnsi="Arial"/>
                <w:color w:val="000000"/>
                <w:sz w:val="16"/>
                <w:szCs w:val="16"/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</w:t>
            </w:r>
            <w:r w:rsid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powystawowy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618BC6F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E01C41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4CD8BE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C7D61C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11C097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A43136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1937E90" w14:textId="77777777" w:rsidTr="00A00EF7">
        <w:trPr>
          <w:trHeight w:val="72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9FFFCA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4B57B" w14:textId="77777777" w:rsidR="00BC2686" w:rsidRPr="00BC2686" w:rsidRDefault="00BC2686" w:rsidP="00BC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Zakres zamówienia obejmuje transport, rozładunek, wniesienie do  pomieszczeń wskazanych przez zamawiającego - na koszt Wykonawcy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2C5E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D9CF3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EF4C3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4CC9A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EE0F16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9A8956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63B52A3" w14:textId="77777777" w:rsidTr="00A00EF7">
        <w:trPr>
          <w:trHeight w:val="725"/>
        </w:trPr>
        <w:tc>
          <w:tcPr>
            <w:tcW w:w="700" w:type="dxa"/>
            <w:shd w:val="clear" w:color="auto" w:fill="D9D9D9" w:themeFill="background1" w:themeFillShade="D9"/>
          </w:tcPr>
          <w:p w14:paraId="626B1761" w14:textId="77777777" w:rsidR="00BC2686" w:rsidRPr="00BC2686" w:rsidRDefault="00BC2686" w:rsidP="00BC2686">
            <w:pPr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VI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416CBF80" w14:textId="77777777" w:rsidR="00BC2686" w:rsidRPr="00BC2686" w:rsidRDefault="00BC2686" w:rsidP="00BC2686">
            <w:pPr>
              <w:widowControl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C268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Drążek do ściany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03FB747C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1 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szt</w:t>
            </w:r>
            <w:proofErr w:type="spellEnd"/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0B06A7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F285D7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505850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CD94E4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D5DAF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3D7A4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188A275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07139A7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1619454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6283BFA2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…………………….</w:t>
            </w:r>
          </w:p>
          <w:p w14:paraId="735B99F1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bottom"/>
          </w:tcPr>
          <w:p w14:paraId="1C2DA89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1EA8797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4048022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25874FB0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………………….</w:t>
            </w:r>
          </w:p>
          <w:p w14:paraId="5308CB48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bottom"/>
          </w:tcPr>
          <w:p w14:paraId="136B79C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1D2B7AFF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23</w:t>
            </w:r>
          </w:p>
          <w:p w14:paraId="281A48D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1369A03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347A0E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64B8E22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1CDE121B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E6955F3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Produkt spełniający  normy bezpieczeństwa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A131155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88CE3B6" w14:textId="0CCD9162" w:rsidR="00BC2686" w:rsidRPr="00BC2686" w:rsidRDefault="00123ED0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08A47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6996F6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753688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DEFAE3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B20385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B98ACFB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B30F220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Stalowa konstrukcja,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FC5806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6DBD3E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A5CE849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948082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6E36A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E34A1F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436DBE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79EC59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0E42A9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9D3B875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E1D5D0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787D5ED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max waga osoby ćwiczącej min. 200 kg.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126B7E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5699B0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6CC59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AE5034E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EBC8BE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4FB1C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662D96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93B4FA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736AE66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169EB7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64CF622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A584282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6FC658C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3BD06A20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i placówkach (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Dz.U.z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2003r.,Nr6,poz.69 </w:t>
            </w:r>
          </w:p>
          <w:p w14:paraId="4584254B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99775A6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289657A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06E30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41022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BFC4DE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944CE6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AE8C66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2BF5946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18B17FE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0245A77" w14:textId="2238D8C7" w:rsidR="00BC2686" w:rsidRPr="00BC2686" w:rsidRDefault="00BC2686" w:rsidP="00BC268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</w:t>
            </w:r>
            <w:r w:rsid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powystawowy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DAF7659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F5C1C7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BD871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0F4EA5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ECF6CD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8F4E66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F6A077B" w14:textId="77777777" w:rsidTr="00A00EF7">
        <w:trPr>
          <w:trHeight w:val="72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D0B170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33FBD0" w14:textId="77777777" w:rsidR="00BC2686" w:rsidRPr="00BC2686" w:rsidRDefault="00BC2686" w:rsidP="00BC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 </w:t>
            </w:r>
          </w:p>
          <w:p w14:paraId="2B504A82" w14:textId="454F0D3B" w:rsidR="00BC2686" w:rsidRPr="00BC2686" w:rsidRDefault="00BC2686" w:rsidP="00BC268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i montaż  do ściany</w:t>
            </w:r>
            <w:r w:rsidR="00123ED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- na koszt Wykonawcy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71F1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80823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610F93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435560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32E48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74C9AF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0F05CAB" w14:textId="77777777" w:rsidTr="00A00EF7">
        <w:trPr>
          <w:trHeight w:val="725"/>
        </w:trPr>
        <w:tc>
          <w:tcPr>
            <w:tcW w:w="700" w:type="dxa"/>
            <w:shd w:val="clear" w:color="auto" w:fill="D9D9D9" w:themeFill="background1" w:themeFillShade="D9"/>
          </w:tcPr>
          <w:p w14:paraId="31ADC969" w14:textId="77777777" w:rsidR="00BC2686" w:rsidRPr="00BC2686" w:rsidRDefault="00BC2686" w:rsidP="00BC2686">
            <w:pPr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lastRenderedPageBreak/>
              <w:t>VII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73147ECF" w14:textId="77777777" w:rsidR="00BC2686" w:rsidRPr="00BC2686" w:rsidRDefault="00BC2686" w:rsidP="00BC2686">
            <w:pPr>
              <w:widowControl w:val="0"/>
              <w:rPr>
                <w:b/>
                <w:bCs/>
                <w:lang w:val="pl-PL"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Maszyna </w:t>
            </w:r>
            <w:proofErr w:type="spellStart"/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Butterfly</w:t>
            </w:r>
            <w:proofErr w:type="spellEnd"/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na klatkę piersiową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7451B7D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1 szt. 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7E06C1F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4D1619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C559B6A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B3825A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0919C3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C2E1A3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AFA72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0ACB62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3CD58D9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67A5273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45DDD7D2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…………………….</w:t>
            </w:r>
          </w:p>
          <w:p w14:paraId="6AAD7CA3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bottom"/>
          </w:tcPr>
          <w:p w14:paraId="1C9361E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5D1F382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11B9FF3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2780D306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………………….</w:t>
            </w:r>
          </w:p>
          <w:p w14:paraId="142C5231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bottom"/>
          </w:tcPr>
          <w:p w14:paraId="0359E07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2A042332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23</w:t>
            </w:r>
          </w:p>
          <w:p w14:paraId="7BC70E5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1E7D8C3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7858B8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65A4F82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01FCD15" w14:textId="77777777" w:rsidR="00BC2686" w:rsidRPr="00D85761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F0B8AFB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Wysokość 180 cm, szerokość 100 cm, długość 140 cm (+/-) 10%,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8DF6579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D44A5D4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D9A8BD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CF25D3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78EED8B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FD3800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AC82E54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1A923A5" w14:textId="77777777" w:rsidR="00BC2686" w:rsidRPr="00D85761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0C91654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rozstaw rączek 100-180 cm,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D6A86DB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AC46BE9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C6C6FC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70936F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78E0CA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89211D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75FB1F0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CA6095C" w14:textId="77777777" w:rsidR="00BC2686" w:rsidRPr="00D85761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8C1D4C8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waga stosu 160 kg (16 x 10 kg).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F0CC5A3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806D4E8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922A83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19B267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781F3B6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7DE80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62F07EA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6D3A0B11" w14:textId="77777777" w:rsidR="00BC2686" w:rsidRPr="00D85761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6C784EF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Regulowane siedzisko w czterech pozycjach, regulacja pozycji startowej ramion,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F43A51C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121E64F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C8D34F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035165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FA7975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66EA14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6861C4C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54F5F38" w14:textId="77777777" w:rsidR="00BC2686" w:rsidRPr="00D85761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04BE90" w14:textId="77777777" w:rsidR="00BC2686" w:rsidRPr="00D85761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E0F5E45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Wykonana z profilu konstrukcyjnego:(80 x 40 x 3 mm, 120 x 60 x 3 mm) +/- 10%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EA0739B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C7FC292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583CE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024FF9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66D70D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F8E91B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7805DF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3205B25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61F852BE" w14:textId="77777777" w:rsidR="00BC2686" w:rsidRPr="00D85761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E8B39A3" w14:textId="77777777" w:rsidR="00BC2686" w:rsidRPr="00BC2686" w:rsidRDefault="00BC2686" w:rsidP="00BC2686"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minimum 12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0E2EEA4D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8DF3569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610C1C7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BE6D7D2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1F255A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8CDA52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445210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1015C7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B98BDB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B556AD7" w14:textId="77777777" w:rsidR="00BC2686" w:rsidRPr="00D85761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6F09020" w14:textId="77777777" w:rsidR="00BC2686" w:rsidRPr="00BC2686" w:rsidRDefault="00BC2686" w:rsidP="00BC2686">
            <w:pPr>
              <w:widowControl w:val="0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5D5E32E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9794776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B7352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7E4D3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764239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7B6736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7639E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022634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DB405E8" w14:textId="77777777" w:rsidR="00BC2686" w:rsidRPr="00D85761" w:rsidRDefault="00BC2686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48ECA16" w14:textId="0A6E70D7" w:rsidR="00BC2686" w:rsidRPr="00D85761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Dz.U.z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2003r.,Nr</w:t>
            </w:r>
            <w:r w:rsidR="00D8576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4EB94B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CB531CE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E44994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8BA2DB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9787A0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DED5ED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5D30B5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C9729B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24848C1" w14:textId="77777777" w:rsidR="00BC2686" w:rsidRPr="00D85761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9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A1BEE67" w14:textId="77777777" w:rsidR="00BC2686" w:rsidRPr="00BC2686" w:rsidRDefault="00BC2686" w:rsidP="00BC268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Produkt fabrycznie nowy, nieużywany, 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C95C8EC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949E7F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54CD9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75FF20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76D5882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D63409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2691690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E273ED8" w14:textId="77777777" w:rsidR="00BC2686" w:rsidRPr="00D85761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2A2D29E" w14:textId="77777777" w:rsidR="00BC2686" w:rsidRPr="00BC2686" w:rsidRDefault="00BC2686" w:rsidP="00BC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 </w:t>
            </w:r>
          </w:p>
          <w:p w14:paraId="5B76AB53" w14:textId="77777777" w:rsidR="00BC2686" w:rsidRPr="00BC2686" w:rsidRDefault="00BC2686" w:rsidP="00BC268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i uruchomienie</w:t>
            </w:r>
            <w:r w:rsidRPr="00BC2686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- na koszt Wykonawcy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2976445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4EE921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F67734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EBDDBA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54A0A1B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88954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6556900" w14:textId="77777777" w:rsidTr="00A00EF7">
        <w:trPr>
          <w:trHeight w:val="72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934AE2" w14:textId="77777777" w:rsidR="00BC2686" w:rsidRPr="00D85761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AC9F44" w14:textId="77777777" w:rsidR="00BC2686" w:rsidRPr="00BC2686" w:rsidRDefault="00BC2686" w:rsidP="00BC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69B0A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56B65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E9DDAB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DC26F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CEFFE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3C59FF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A9F0E4E" w14:textId="77777777" w:rsidTr="00A00EF7">
        <w:trPr>
          <w:trHeight w:val="725"/>
        </w:trPr>
        <w:tc>
          <w:tcPr>
            <w:tcW w:w="700" w:type="dxa"/>
            <w:shd w:val="clear" w:color="auto" w:fill="D9D9D9" w:themeFill="background1" w:themeFillShade="D9"/>
          </w:tcPr>
          <w:p w14:paraId="65A9E4E9" w14:textId="77777777" w:rsidR="00BC2686" w:rsidRPr="00BC2686" w:rsidRDefault="00BC2686" w:rsidP="00BC2686">
            <w:pPr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VIII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41BFBC86" w14:textId="77777777" w:rsidR="00BC2686" w:rsidRPr="00BC2686" w:rsidRDefault="00BC2686" w:rsidP="00BC2686">
            <w:pPr>
              <w:widowControl w:val="0"/>
              <w:rPr>
                <w:b/>
                <w:bCs/>
                <w:lang w:val="pl-PL"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Stojak na obciążniki i gryfy 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73B04083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1 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szt</w:t>
            </w:r>
            <w:proofErr w:type="spellEnd"/>
          </w:p>
        </w:tc>
        <w:tc>
          <w:tcPr>
            <w:tcW w:w="2381" w:type="dxa"/>
            <w:shd w:val="clear" w:color="auto" w:fill="D9D9D9" w:themeFill="background1" w:themeFillShade="D9"/>
          </w:tcPr>
          <w:p w14:paraId="4BA7C7A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A2C7B3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5D4182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AFB9BA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47516C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F85E4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544F52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517C9CD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349B057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3A2D294E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…………………….</w:t>
            </w:r>
          </w:p>
          <w:p w14:paraId="719659F8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bottom"/>
          </w:tcPr>
          <w:p w14:paraId="3006679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00C2013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2DB5C5F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317881E7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………………….</w:t>
            </w:r>
          </w:p>
          <w:p w14:paraId="771C52D8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bottom"/>
          </w:tcPr>
          <w:p w14:paraId="14A31B7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5060C718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23</w:t>
            </w:r>
          </w:p>
          <w:p w14:paraId="2BC2C60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6A33BA0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73B2C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D9B3264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2F4AA25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F2FFED1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Wytrzymałość min. 260 kg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F4F8CAA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9D44686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FA26AC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4E6536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31AF98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E378B9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3BA977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65E8F05B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459BE95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Ilość uchwytów na obciążenia - 5,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1F126B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B66B9A8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EED3C0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E246B6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63A05B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FB3F5D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1FD04F6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852AC44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6A79155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średnica uchwytów - 25mm,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57F418B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E025F4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C0D9197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F97183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87A41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8AF824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025381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5EE646A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30CB88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2E1FEA4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2B42211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8BB1B3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12D23D3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wymiary stojaka: 77cm x 56cm x 34cm +/- 5%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BC442F9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34A24D2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E73686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C780DC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4B5828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25C686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1E1395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18C7204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2F2A64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1E2D82D" w14:textId="77777777" w:rsidR="00BC2686" w:rsidRPr="00BC2686" w:rsidRDefault="00BC2686" w:rsidP="00BC2686"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minimum 12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068C0806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51C8135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1959C7A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3A0E670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EB522B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602948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C0835F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0C00ED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07D9C66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13FEEF47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62E38E1" w14:textId="77777777" w:rsidR="00BC2686" w:rsidRPr="00BC2686" w:rsidRDefault="00BC2686" w:rsidP="00BC2686">
            <w:pPr>
              <w:widowControl w:val="0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648F186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76656BA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C1A0E7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EAAA0F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2EEB9A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B54971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35A812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7D7F318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DE5B113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FC6EC56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Dz.U.z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2003r.,Nr6,poz.69 z późn.zm.)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D656F30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7677D5F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84185F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4BC65F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AA162E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C5C9A3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9485A6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4FC736A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295A5A0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1FFD705" w14:textId="49EB8DB8" w:rsidR="00BC2686" w:rsidRPr="00BC2686" w:rsidRDefault="00BC2686" w:rsidP="00BC268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</w:t>
            </w:r>
            <w:r w:rsid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powystawowy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EE8CA3B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3A33D8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87C6D3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877870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C84683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9F012A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F7BEBA0" w14:textId="77777777" w:rsidTr="00A00EF7">
        <w:trPr>
          <w:trHeight w:val="72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4641B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25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ECE659" w14:textId="04BB65DB" w:rsidR="00BC2686" w:rsidRPr="00BC2686" w:rsidRDefault="00BC2686" w:rsidP="00123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Zakres zamówienia obejmuje transport, rozładunek, wniesienie do  pomieszczeń wskazanych przez zamawiającego - na koszt Wykonawcy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4DAFC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5D887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49EE9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51EB4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5BB918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BC61B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83FDD6B" w14:textId="77777777" w:rsidTr="00A00EF7">
        <w:trPr>
          <w:trHeight w:val="725"/>
        </w:trPr>
        <w:tc>
          <w:tcPr>
            <w:tcW w:w="700" w:type="dxa"/>
            <w:shd w:val="clear" w:color="auto" w:fill="D9D9D9" w:themeFill="background1" w:themeFillShade="D9"/>
          </w:tcPr>
          <w:p w14:paraId="300B2FAB" w14:textId="77777777" w:rsidR="00BC2686" w:rsidRPr="00BC2686" w:rsidRDefault="00BC2686" w:rsidP="00BC2686">
            <w:pPr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IX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38308518" w14:textId="77777777" w:rsidR="00BC2686" w:rsidRPr="00BC2686" w:rsidRDefault="00BC2686" w:rsidP="00BC2686">
            <w:pPr>
              <w:widowControl w:val="0"/>
              <w:rPr>
                <w:b/>
                <w:bCs/>
                <w:lang w:val="pl-PL"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Stojaki łączone z asekuracją i regulowanym rozstawem. 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386EB89E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1 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kpl</w:t>
            </w:r>
            <w:proofErr w:type="spellEnd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0AAD698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9B5471D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A7607C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D15AB93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363DC2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009A8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7735244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4CBCAB1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7CFBF39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68BD7D3D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…………………….</w:t>
            </w:r>
          </w:p>
          <w:p w14:paraId="487A77C8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bottom"/>
          </w:tcPr>
          <w:p w14:paraId="1D521FB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7297136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28CF6C0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386FD85B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………………….</w:t>
            </w:r>
          </w:p>
          <w:p w14:paraId="35CBDB0C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bottom"/>
          </w:tcPr>
          <w:p w14:paraId="689F39D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3F7AEF2E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23</w:t>
            </w:r>
          </w:p>
          <w:p w14:paraId="6A369E2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4C5D8A2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8A6B36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F857439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51E33CD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2B628D3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Konstrukcja stalowa zbudowana z profilu min. 50 x 50 x 2 mm.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148E8F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51E1C0F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F272B2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CAEC6B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8093A3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AEF27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08C26C4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DC88C5E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1BDCDF0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wys. 108 - 178 cm, szer. 140 - 160 cm, dł. 102 cm,    waga 35 kg (+/-5%),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9923739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95D40A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8704D1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D082D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93865C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3A607F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38C8C2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51E9DD4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DAEB93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4D2D994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BB8082B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1E20BA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4DA67DE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max obciążenie min. 350 kg.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9CFA9DA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EB41A4A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E6159B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7BC346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A33023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71EA18E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C96274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F4A199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7F1C9A5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1D1B8B4" w14:textId="77777777" w:rsidR="00BC2686" w:rsidRPr="00BC2686" w:rsidRDefault="00BC2686" w:rsidP="00BC2686"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minimum 12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35A78B50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7983F32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6BD57C7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DD3573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958538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C89E25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50BE3F6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938460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6114C26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8C3761E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D971757" w14:textId="77777777" w:rsidR="00BC2686" w:rsidRPr="00BC2686" w:rsidRDefault="00BC2686" w:rsidP="00BC2686">
            <w:pPr>
              <w:widowControl w:val="0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8675885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FBBC029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0C7903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2F3F44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3EF3C6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5BEC475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7A3A0A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FCFC5C5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10A348B1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3285D94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Dz.Uz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2003r.,Nr6,poz.69 z późn.zm.)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E9AE836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7CB133E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AE112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4D4168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76FFB7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E0F3C0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7EC81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98F6B28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0E2EA1E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bookmarkStart w:id="0" w:name="_Hlk8123099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C3C2252" w14:textId="6CA8ACB9" w:rsidR="00BC2686" w:rsidRPr="00BC2686" w:rsidRDefault="00BC2686" w:rsidP="00BC268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</w:t>
            </w:r>
            <w:r w:rsid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powystawowy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9FD57B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71AE81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E46FCB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459FF6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BA8D7A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671B4E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5EDA399" w14:textId="77777777" w:rsidTr="00A00EF7">
        <w:trPr>
          <w:trHeight w:val="72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0EC5FC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25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E101D" w14:textId="77777777" w:rsidR="00BC2686" w:rsidRPr="00BC2686" w:rsidRDefault="00BC2686" w:rsidP="00BC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 </w:t>
            </w:r>
            <w:r w:rsidRPr="00BC2686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- na koszt Wykonawcy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D11E2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B3F3C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9BE99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45E217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A36047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55C184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bookmarkEnd w:id="0"/>
      <w:tr w:rsidR="00BC2686" w:rsidRPr="00BC2686" w14:paraId="1B4F2AD0" w14:textId="77777777" w:rsidTr="00A00EF7">
        <w:trPr>
          <w:trHeight w:val="725"/>
        </w:trPr>
        <w:tc>
          <w:tcPr>
            <w:tcW w:w="700" w:type="dxa"/>
            <w:shd w:val="clear" w:color="auto" w:fill="D9D9D9" w:themeFill="background1" w:themeFillShade="D9"/>
          </w:tcPr>
          <w:p w14:paraId="58A9D25D" w14:textId="77777777" w:rsidR="00BC2686" w:rsidRPr="00BC2686" w:rsidRDefault="00BC2686" w:rsidP="00BC2686">
            <w:pPr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05F812F4" w14:textId="77777777" w:rsidR="00BC2686" w:rsidRPr="00BC2686" w:rsidRDefault="00BC2686" w:rsidP="00BC2686">
            <w:pPr>
              <w:widowControl w:val="0"/>
              <w:rPr>
                <w:b/>
                <w:bCs/>
                <w:lang w:val="pl-PL"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Mata gumowa  w rolce grubość 6mm (1,25 x 10m), czarna, 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18FBD3F7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3 szt. 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0FFF5C7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28BCBE6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81A220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9745F8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64317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CB153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6FA07D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510CB98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7036166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66066D9E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…………………….</w:t>
            </w:r>
          </w:p>
          <w:p w14:paraId="1FA83E83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bottom"/>
          </w:tcPr>
          <w:p w14:paraId="1472E19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1645019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705B16B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71830C92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………………….</w:t>
            </w:r>
          </w:p>
          <w:p w14:paraId="4B862FC1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bottom"/>
          </w:tcPr>
          <w:p w14:paraId="75E2DC8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1B33D41B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23</w:t>
            </w:r>
          </w:p>
          <w:p w14:paraId="2E5CE35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3C8AE1D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06CF65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DC4D80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72A2E3A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83C378B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granulat gumowy połączony spoiwem poliuretanowym,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92BAC7B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B84D47C" w14:textId="77777777" w:rsidR="00BC2686" w:rsidRPr="00BC2686" w:rsidRDefault="00BC2686" w:rsidP="00BC2686">
            <w:pPr>
              <w:jc w:val="center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1D85EC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4B9E2C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A3E7D6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5DDBC4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E21B0A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39F641E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4D0D739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Właściwości antypoślizgowe, izolacyjne.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ADD772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D30FE0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8DBA0B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2702A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C8AA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680941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DBE2B9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439C309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0071F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A4EA87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D83DEC6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7062A6B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2963891" w14:textId="1DF73018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</w:t>
            </w:r>
            <w:r w:rsid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powystawowy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804E98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F7F5ACC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CB290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3F231E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D708F5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238714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D59E6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E55346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6A2D5B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FEED07D" w14:textId="77777777" w:rsidR="00BC2686" w:rsidRPr="00BC2686" w:rsidRDefault="00BC2686" w:rsidP="00BC2686"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minimum 12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27C1058E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2FEF0A1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962145F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B47015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3C9AF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310C3B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530940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AC9177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BA037F9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5C954A1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7C050D9" w14:textId="77777777" w:rsidR="00BC2686" w:rsidRPr="00BC2686" w:rsidRDefault="00BC2686" w:rsidP="00BC2686">
            <w:pPr>
              <w:widowControl w:val="0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7EA5CB0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4F2AD33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EB282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470944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DF5F49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FB400B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8B71F9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2BC6848" w14:textId="77777777" w:rsidTr="00A00EF7">
        <w:trPr>
          <w:trHeight w:val="72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900F1D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25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0CC8F" w14:textId="77777777" w:rsidR="00BC2686" w:rsidRPr="00BC2686" w:rsidRDefault="00BC2686" w:rsidP="00BC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 </w:t>
            </w:r>
            <w:r w:rsidRPr="00BC2686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- na koszt Wykonawcy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4820F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8E59E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31B042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7BFA5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5403DE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931C95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02E2F6A" w14:textId="77777777" w:rsidTr="00A00EF7">
        <w:trPr>
          <w:trHeight w:val="725"/>
        </w:trPr>
        <w:tc>
          <w:tcPr>
            <w:tcW w:w="700" w:type="dxa"/>
            <w:shd w:val="clear" w:color="auto" w:fill="D9D9D9" w:themeFill="background1" w:themeFillShade="D9"/>
          </w:tcPr>
          <w:p w14:paraId="60F95810" w14:textId="77777777" w:rsidR="00BC2686" w:rsidRPr="00BC2686" w:rsidRDefault="00BC2686" w:rsidP="00BC2686">
            <w:pPr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XI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58B449B5" w14:textId="77777777" w:rsidR="00BC2686" w:rsidRPr="00BC2686" w:rsidRDefault="00BC2686" w:rsidP="00BC2686">
            <w:pPr>
              <w:widowControl w:val="0"/>
              <w:rPr>
                <w:b/>
                <w:bCs/>
                <w:lang w:val="pl-PL"/>
              </w:rPr>
            </w:pPr>
            <w:bookmarkStart w:id="1" w:name="_Hlk8131894"/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Ławka do szatni</w:t>
            </w:r>
            <w:bookmarkEnd w:id="1"/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. Ławka z wieszakami.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177C942D" w14:textId="5534A08E" w:rsidR="00BC2686" w:rsidRPr="00BC2686" w:rsidRDefault="007171E1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  <w:r w:rsidR="00BC2686"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szt.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214D39A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AA94ABB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BA4AEF7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7D91B1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F00CC8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A27119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DA01B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118127C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22E06DD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16E1A0F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68E862B1" w14:textId="77777777" w:rsidR="00BC2686" w:rsidRPr="00BC2686" w:rsidRDefault="00BC2686" w:rsidP="00BC2686">
            <w:pPr>
              <w:jc w:val="center"/>
              <w:rPr>
                <w:iCs/>
                <w:lang w:val="pl-PL"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…………………….</w:t>
            </w:r>
          </w:p>
          <w:p w14:paraId="361F0707" w14:textId="77777777" w:rsidR="00BC2686" w:rsidRPr="00BC2686" w:rsidRDefault="00BC2686" w:rsidP="00BC2686">
            <w:pPr>
              <w:jc w:val="center"/>
              <w:rPr>
                <w:iCs/>
                <w:lang w:val="pl-PL"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bottom"/>
          </w:tcPr>
          <w:p w14:paraId="5F5D728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1EFEAC5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2B26212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70D3B58E" w14:textId="77777777" w:rsidR="00BC2686" w:rsidRPr="00BC2686" w:rsidRDefault="00BC2686" w:rsidP="00BC2686">
            <w:pPr>
              <w:jc w:val="center"/>
              <w:rPr>
                <w:iCs/>
                <w:lang w:val="pl-PL"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………………….</w:t>
            </w:r>
          </w:p>
          <w:p w14:paraId="04E8EC3F" w14:textId="77777777" w:rsidR="00BC2686" w:rsidRPr="00BC2686" w:rsidRDefault="00BC2686" w:rsidP="00BC2686">
            <w:pPr>
              <w:jc w:val="center"/>
              <w:rPr>
                <w:iCs/>
                <w:lang w:val="pl-PL"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bottom"/>
          </w:tcPr>
          <w:p w14:paraId="76BBD07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1E39BCE0" w14:textId="77777777" w:rsidR="00BC2686" w:rsidRPr="00BC2686" w:rsidRDefault="00BC2686" w:rsidP="00BC2686">
            <w:pPr>
              <w:jc w:val="center"/>
              <w:rPr>
                <w:iCs/>
                <w:lang w:val="pl-PL"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23</w:t>
            </w:r>
          </w:p>
          <w:p w14:paraId="280FAE3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7C9B9A2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765F2D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C0D5094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36DDEF44" w14:textId="77777777" w:rsidR="00BC2686" w:rsidRPr="00BC2686" w:rsidRDefault="00BC2686" w:rsidP="00BC2686">
            <w:pPr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B30E3FC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posiada stelaż wykonany ze stalowych profili.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DA7240C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01EB09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46A18C1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54473E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1F9CA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DC9281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914564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C3E735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DB2452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042743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5D92219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FDD4DF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5DC6D45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Siedzisko, oparcie i listwa górna z lakierowanego drewna.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458A61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7E898C6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139A44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B60AC3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6BB5AB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5C94538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547612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2B98B6C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0706BF7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3EADFB7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Nogi ławki zabezpieczone w stopki,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4952210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848643A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39E98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4C18FF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0BC534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3D41AF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1A8051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579CF9F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326B2EE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EAB48AE" w14:textId="77777777" w:rsidR="00BC2686" w:rsidRPr="00BC2686" w:rsidRDefault="00BC2686" w:rsidP="00BC2686"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minimum 12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5C0FE41F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8AF59D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A16927B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EFE3873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9C85D5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6B2542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25281A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44D3B1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20499E5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D1EC195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FF5522A" w14:textId="77777777" w:rsidR="00BC2686" w:rsidRPr="00BC2686" w:rsidRDefault="00BC2686" w:rsidP="00BC2686">
            <w:pPr>
              <w:widowControl w:val="0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15DD159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7353719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F8F85F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013EE7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7AFFD8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59D397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B38BB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3F55E74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5909D90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7F98012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wyposażona w haczyki ubraniowe.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9B2F57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17F1E7C" w14:textId="77777777" w:rsidR="00BC2686" w:rsidRPr="00BC2686" w:rsidRDefault="00BC2686" w:rsidP="00BC2686">
            <w:pPr>
              <w:jc w:val="center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4C14F7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713637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DDB01F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E7AD6E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309BCAEF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7356DF9" w14:textId="77777777" w:rsidR="00BC2686" w:rsidRPr="00BC2686" w:rsidRDefault="00BC2686" w:rsidP="00BC2686"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7C8972A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Wysokość 165cm,  długość 100cm i Szerokość ławki 38 cm.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55BF87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4575DF2" w14:textId="5880B460" w:rsidR="00BC2686" w:rsidRPr="00BC2686" w:rsidRDefault="00123ED0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6BBE4A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13FCF6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804A27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9BFB2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7520B2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63C5004C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8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7A95CC5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Produkt fabrycznie nowy, nieużywany, 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758C06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2D9997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E13B9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BB866D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C4DA25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5AB157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51251A68" w14:textId="77777777" w:rsidTr="00A00EF7">
        <w:trPr>
          <w:trHeight w:val="72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81D77E" w14:textId="77777777" w:rsidR="00BC2686" w:rsidRPr="00BC2686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338D9" w14:textId="7A30A505" w:rsidR="00BC2686" w:rsidRPr="00D85761" w:rsidRDefault="00BC2686" w:rsidP="00D85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 </w:t>
            </w:r>
            <w:r w:rsidRPr="00BC2686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- na koszt Wykonawcy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8C402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945F2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F12967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722F10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8664C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D5E7A9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C227AF4" w14:textId="77777777" w:rsidTr="00A00EF7">
        <w:trPr>
          <w:trHeight w:val="725"/>
        </w:trPr>
        <w:tc>
          <w:tcPr>
            <w:tcW w:w="700" w:type="dxa"/>
            <w:shd w:val="clear" w:color="auto" w:fill="D9D9D9" w:themeFill="background1" w:themeFillShade="D9"/>
          </w:tcPr>
          <w:p w14:paraId="1772E3B9" w14:textId="77777777" w:rsidR="00BC2686" w:rsidRPr="00BC2686" w:rsidRDefault="00BC2686" w:rsidP="00BC2686">
            <w:pPr>
              <w:rPr>
                <w:b/>
                <w:bCs/>
              </w:rPr>
            </w:pPr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XII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2D96DED0" w14:textId="77777777" w:rsidR="00BC2686" w:rsidRPr="00BC2686" w:rsidRDefault="00BC2686" w:rsidP="00BC2686">
            <w:pPr>
              <w:widowControl w:val="0"/>
              <w:rPr>
                <w:b/>
                <w:bCs/>
              </w:rPr>
            </w:pPr>
            <w:bookmarkStart w:id="2" w:name="_Hlk8131965"/>
            <w:r w:rsidRPr="00BC268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Wyciąg dolny ze stosem </w:t>
            </w:r>
            <w:bookmarkEnd w:id="2"/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0FEEAAA8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215A16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DD08D7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4A8EA96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F3C451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33AA4C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718F3C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4C44A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FF17E5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1E89F0F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2CEDB6F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36908136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…………………….</w:t>
            </w:r>
          </w:p>
          <w:p w14:paraId="60B9D4E6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bottom"/>
          </w:tcPr>
          <w:p w14:paraId="5429650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53169A5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252B9D5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</w:p>
          <w:p w14:paraId="153F48F4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………………….</w:t>
            </w:r>
          </w:p>
          <w:p w14:paraId="37DE7D47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bottom"/>
          </w:tcPr>
          <w:p w14:paraId="6D78CEF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4EA84F64" w14:textId="77777777" w:rsidR="00BC2686" w:rsidRPr="00BC2686" w:rsidRDefault="00BC2686" w:rsidP="00BC2686">
            <w:pPr>
              <w:jc w:val="center"/>
              <w:rPr>
                <w:iCs/>
              </w:rPr>
            </w:pPr>
            <w:r w:rsidRPr="00BC268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23</w:t>
            </w:r>
          </w:p>
          <w:p w14:paraId="29FA86C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0B110C6F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16C223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720FAC24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1D3ABFF" w14:textId="6B86C17B" w:rsidR="00BC2686" w:rsidRPr="00D85761" w:rsidRDefault="00D85761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07A28CE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Wysokość 205 cm, szerokość 76 cm, długość 194 cm, +/- 10 %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97C5880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25C1565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AD96F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84477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CB63E4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67FFD6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299A42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D93AB7E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E4BDCEF" w14:textId="03786BD8" w:rsidR="00BC2686" w:rsidRPr="00D85761" w:rsidRDefault="00D85761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F67A068" w14:textId="77777777" w:rsidR="00BC2686" w:rsidRPr="00BC2686" w:rsidRDefault="00BC2686" w:rsidP="00BC2686"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6581789E" w14:textId="77777777" w:rsidR="00BC2686" w:rsidRPr="00BC2686" w:rsidRDefault="00BC2686" w:rsidP="00BC268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2FD2023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3C6B748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721374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861423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63672E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11E3CF5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96A70E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  <w:bookmarkStart w:id="3" w:name="_GoBack"/>
            <w:bookmarkEnd w:id="3"/>
          </w:p>
        </w:tc>
      </w:tr>
      <w:tr w:rsidR="00BC2686" w:rsidRPr="00BC2686" w14:paraId="0A3C5001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526A75C" w14:textId="2316C944" w:rsidR="00BC2686" w:rsidRPr="00D85761" w:rsidRDefault="00D85761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6EF632A" w14:textId="77777777" w:rsidR="00BC2686" w:rsidRPr="00BC2686" w:rsidRDefault="00BC2686" w:rsidP="00BC2686">
            <w:pPr>
              <w:widowControl w:val="0"/>
            </w:pP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8BC2E15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6409DB7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7EF574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F380C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9F36A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6A010DB1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773BC2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D2800B2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46D5F7A0" w14:textId="312E9CBC" w:rsidR="00BC2686" w:rsidRPr="00D85761" w:rsidRDefault="00D85761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98996FC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4E71FD90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i placówkach (</w:t>
            </w:r>
            <w:proofErr w:type="spellStart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Dz.U.z</w:t>
            </w:r>
            <w:proofErr w:type="spellEnd"/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 2003r.,Nr6,poz.69 </w:t>
            </w:r>
          </w:p>
          <w:p w14:paraId="06196A1D" w14:textId="77777777" w:rsidR="00BC2686" w:rsidRPr="00BC2686" w:rsidRDefault="00BC2686" w:rsidP="00BC2686">
            <w:pPr>
              <w:widowControl w:val="0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8088420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9C16BD6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52AAAA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A69FEE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F646770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59E1223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EA2206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6BFDC895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72AF6F33" w14:textId="77ECF98D" w:rsidR="00BC2686" w:rsidRPr="00D85761" w:rsidRDefault="00D85761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F49DCC1" w14:textId="4E1CD02F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waga stosu 100 kg  (6 </w:t>
            </w:r>
            <w:proofErr w:type="spellStart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szt</w:t>
            </w:r>
            <w:proofErr w:type="spellEnd"/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sztabek x 5 kg i  7 szt. </w:t>
            </w:r>
            <w:r w:rsidR="00123E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</w:t>
            </w: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ztabek x 10 kg), 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FA6C13C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B5014EF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A3FCB25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C613EB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9B0622E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B334CF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6BDA416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204DED0" w14:textId="6A988D6A" w:rsidR="00BC2686" w:rsidRPr="00D85761" w:rsidRDefault="00D85761" w:rsidP="00BC268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85761">
              <w:rPr>
                <w:rFonts w:ascii="Arial" w:hAnsi="Arial" w:cs="Arial"/>
                <w:sz w:val="16"/>
                <w:szCs w:val="16"/>
                <w:lang w:val="pl-PL"/>
              </w:rPr>
              <w:t>6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FE48D95" w14:textId="77777777" w:rsidR="00BC2686" w:rsidRPr="00BC2686" w:rsidRDefault="00BC2686" w:rsidP="00BC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 </w:t>
            </w:r>
          </w:p>
          <w:p w14:paraId="4E185390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i uruchomienie</w:t>
            </w:r>
            <w:r w:rsidRPr="00BC2686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- na koszt Wykonawcy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64AA244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83FD435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3BCD65C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E7870D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3D8DFE1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5A6ABE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1F808319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544CA826" w14:textId="41AA96F4" w:rsidR="00BC2686" w:rsidRPr="00D85761" w:rsidRDefault="00D85761" w:rsidP="00BC268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85761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7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BDB9093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Maszyna wykonana z profilu stalowego min 120 x 60 x 3 mm,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14617EA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91054E9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962D82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65CBD46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0ED6199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A0BD07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4EF09A8F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2032097C" w14:textId="3DE3ACAE" w:rsidR="00BC2686" w:rsidRPr="00D85761" w:rsidRDefault="00D85761" w:rsidP="00BC2686">
            <w:pPr>
              <w:rPr>
                <w:rFonts w:ascii="Arial" w:hAnsi="Arial" w:cs="Arial"/>
                <w:sz w:val="16"/>
                <w:szCs w:val="16"/>
              </w:rPr>
            </w:pPr>
            <w:r w:rsidRPr="00D8576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AA2A4C0" w14:textId="7777777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obudowa stosu posiadająca plastikową pokrywę.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C973744" w14:textId="77777777" w:rsidR="00BC2686" w:rsidRPr="00BC2686" w:rsidRDefault="00BC2686" w:rsidP="00BC2686">
            <w:pPr>
              <w:widowControl w:val="0"/>
              <w:jc w:val="center"/>
              <w:rPr>
                <w:lang w:val="pl-PL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02FD331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5C5CE1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7F8F7B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8B0670E" w14:textId="77777777" w:rsidR="00BC2686" w:rsidRPr="00BC2686" w:rsidRDefault="00BC2686" w:rsidP="00BC2686">
            <w:pPr>
              <w:jc w:val="center"/>
              <w:rPr>
                <w:i/>
                <w:iCs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26E6A36" w14:textId="77777777" w:rsidR="00BC2686" w:rsidRPr="00BC2686" w:rsidRDefault="00BC2686" w:rsidP="00BC2686">
            <w:pPr>
              <w:jc w:val="center"/>
              <w:rPr>
                <w:i/>
                <w:iCs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70ED898F" w14:textId="77777777" w:rsidR="00BC2686" w:rsidRPr="00BC2686" w:rsidRDefault="00BC2686" w:rsidP="00BC2686">
            <w:pPr>
              <w:jc w:val="center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C31B06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0D294E16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E623BF7" w14:textId="65EC70DA" w:rsidR="00BC2686" w:rsidRPr="00D85761" w:rsidRDefault="00D85761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9A32DFF" w14:textId="7E12FA67" w:rsidR="00BC2686" w:rsidRPr="00BC2686" w:rsidRDefault="00BC2686" w:rsidP="00BC2686">
            <w:pPr>
              <w:widowControl w:val="0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</w:t>
            </w:r>
            <w:r w:rsid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powystawowy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428837A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148B21F" w14:textId="77777777" w:rsidR="00BC2686" w:rsidRPr="00BC2686" w:rsidRDefault="00BC2686" w:rsidP="00BC2686">
            <w:pPr>
              <w:jc w:val="center"/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E5F7B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D5D5159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0066E57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1C3E37D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FAEAC1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1F0CDEBC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4BC98612" w14:textId="77777777" w:rsidR="00BC2686" w:rsidRP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BC2686" w:rsidRPr="00BC2686" w14:paraId="2B547FFB" w14:textId="77777777" w:rsidTr="00021873">
        <w:trPr>
          <w:trHeight w:val="725"/>
        </w:trPr>
        <w:tc>
          <w:tcPr>
            <w:tcW w:w="700" w:type="dxa"/>
            <w:shd w:val="clear" w:color="auto" w:fill="FFFFFF" w:themeFill="background1"/>
          </w:tcPr>
          <w:p w14:paraId="04A56AE7" w14:textId="654CC20A" w:rsidR="00BC2686" w:rsidRPr="00D85761" w:rsidRDefault="00BC2686" w:rsidP="00BC268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D85761" w:rsidRPr="00D857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902C947" w14:textId="77777777" w:rsidR="00BC2686" w:rsidRPr="00BC2686" w:rsidRDefault="00BC2686" w:rsidP="00BC268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Do wyciągu dołączony  drążek kierownica. Posiadający  gumowe antypoślizgowe rączki.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AF08CD2" w14:textId="77777777" w:rsidR="00BC2686" w:rsidRPr="00BC2686" w:rsidRDefault="00BC2686" w:rsidP="00BC2686">
            <w:pPr>
              <w:widowControl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95740EF" w14:textId="77777777" w:rsidR="00BC2686" w:rsidRPr="00BC2686" w:rsidRDefault="00BC2686" w:rsidP="00BC2686">
            <w:pPr>
              <w:jc w:val="center"/>
              <w:rPr>
                <w:lang w:val="pl-PL"/>
              </w:rPr>
            </w:pPr>
            <w:r w:rsidRPr="00BC268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62F934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6FEF458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DF08D2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0636843" w14:textId="77777777" w:rsidR="00BC2686" w:rsidRPr="00BC2686" w:rsidRDefault="00BC2686" w:rsidP="00BC2686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96E6B3" w14:textId="77777777" w:rsidR="00BC2686" w:rsidRDefault="00BC268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02CBEA3F" w14:textId="77777777" w:rsidR="001358A6" w:rsidRDefault="001358A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  <w:p w14:paraId="50A37F39" w14:textId="751D5ED4" w:rsidR="001358A6" w:rsidRPr="00BC2686" w:rsidRDefault="001358A6" w:rsidP="00BC2686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  <w:tr w:rsidR="00021873" w:rsidRPr="00BC2686" w14:paraId="570E6E46" w14:textId="77777777" w:rsidTr="00021873">
        <w:trPr>
          <w:trHeight w:val="725"/>
        </w:trPr>
        <w:tc>
          <w:tcPr>
            <w:tcW w:w="9308" w:type="dxa"/>
            <w:gridSpan w:val="5"/>
            <w:shd w:val="clear" w:color="auto" w:fill="FFFFFF" w:themeFill="background1"/>
          </w:tcPr>
          <w:p w14:paraId="0BA8F92C" w14:textId="4A45CEFE" w:rsidR="00021873" w:rsidRPr="001358A6" w:rsidRDefault="00021873" w:rsidP="00021873">
            <w:pPr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</w:pPr>
            <w:r w:rsidRPr="001358A6">
              <w:rPr>
                <w:rFonts w:ascii="Arial" w:eastAsiaTheme="minorHAnsi" w:hAnsi="Arial" w:cs="Arial"/>
                <w:bCs/>
                <w:iCs/>
                <w:sz w:val="16"/>
                <w:szCs w:val="16"/>
                <w:lang w:val="pl-PL" w:eastAsia="en-US"/>
              </w:rPr>
              <w:t>XIII</w:t>
            </w:r>
          </w:p>
        </w:tc>
        <w:tc>
          <w:tcPr>
            <w:tcW w:w="1415" w:type="dxa"/>
            <w:shd w:val="clear" w:color="auto" w:fill="FFFFFF" w:themeFill="background1"/>
          </w:tcPr>
          <w:p w14:paraId="0715B274" w14:textId="77777777" w:rsidR="00021873" w:rsidRPr="0012717A" w:rsidRDefault="00021873" w:rsidP="0002187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666BB75F" w14:textId="77777777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D66B04C" w14:textId="77777777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8625F4" w14:textId="77777777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706AF361" w14:textId="77777777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5207C640" w14:textId="5733BDDF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I-XII </w:t>
            </w:r>
          </w:p>
          <w:p w14:paraId="0F4D6264" w14:textId="77777777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26C44157" w14:textId="77777777" w:rsidR="00021873" w:rsidRPr="0012717A" w:rsidRDefault="00021873" w:rsidP="00021873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6C6BC687" w14:textId="520B641F" w:rsidR="00021873" w:rsidRPr="00BC2686" w:rsidRDefault="00021873" w:rsidP="00021873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0CD7F9" w14:textId="77777777" w:rsidR="00021873" w:rsidRPr="0012717A" w:rsidRDefault="00021873" w:rsidP="0002187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79C635B5" w14:textId="77777777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407612E" w14:textId="77777777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6A28086F" w14:textId="77777777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1CD88BA7" w14:textId="0868324A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wiersz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XIII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3A724CC7" w14:textId="77777777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DF8303B" w14:textId="77777777" w:rsidR="00021873" w:rsidRPr="0012717A" w:rsidRDefault="00021873" w:rsidP="00021873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455F1B47" w14:textId="77777777" w:rsidR="00021873" w:rsidRDefault="00021873" w:rsidP="00021873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0E7D692" w14:textId="77777777" w:rsidR="00021873" w:rsidRDefault="00021873" w:rsidP="00021873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 xml:space="preserve">Wartość wpisać </w:t>
            </w:r>
          </w:p>
          <w:p w14:paraId="7DAC160F" w14:textId="390506EF" w:rsidR="00021873" w:rsidRPr="00BC2686" w:rsidRDefault="00021873" w:rsidP="00021873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 pkt. 1.2.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4395" w14:textId="77777777" w:rsidR="00021873" w:rsidRPr="0012717A" w:rsidRDefault="00021873" w:rsidP="0002187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2FE081D2" w14:textId="77777777" w:rsidR="00021873" w:rsidRPr="0012717A" w:rsidRDefault="00021873" w:rsidP="0002187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52E13532" w14:textId="77777777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4C2AC30" w14:textId="77777777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5B546BED" w14:textId="3E02AA3D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ceny netto wskazanej w wierszu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X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III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50BD4FAB" w14:textId="165761DF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oraz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wartości podatku VAT wskazanej w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wiersz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XIII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4839FDFA" w14:textId="77777777" w:rsidR="00021873" w:rsidRPr="0012717A" w:rsidRDefault="00021873" w:rsidP="00021873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73D13EFA" w14:textId="77777777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3D69F0E2" w14:textId="77777777" w:rsidR="00021873" w:rsidRPr="0012717A" w:rsidRDefault="00021873" w:rsidP="0002187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DD748BE" w14:textId="77777777" w:rsidR="00021873" w:rsidRDefault="00021873" w:rsidP="00021873">
            <w:pP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pl-PL" w:eastAsia="en-US"/>
              </w:rPr>
            </w:pPr>
          </w:p>
        </w:tc>
      </w:tr>
    </w:tbl>
    <w:p w14:paraId="4F6A7F7C" w14:textId="43A989A5" w:rsidR="00BC2686" w:rsidRDefault="00BC2686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5A12515C" w14:textId="77777777" w:rsidR="00BC2686" w:rsidRDefault="00BC2686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48FB94CA" w14:textId="77777777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58AE7626" w14:textId="64C63733" w:rsidR="00125853" w:rsidRPr="00021873" w:rsidRDefault="00943D61" w:rsidP="00D35273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hAnsi="Arial" w:cs="Arial"/>
          <w:sz w:val="16"/>
          <w:szCs w:val="16"/>
          <w:lang w:val="pl-PL"/>
        </w:rPr>
      </w:pPr>
      <w:r w:rsidRPr="00021873">
        <w:rPr>
          <w:rFonts w:ascii="Arial" w:eastAsiaTheme="minorHAnsi" w:hAnsi="Arial" w:cs="Arial"/>
          <w:sz w:val="16"/>
          <w:szCs w:val="16"/>
          <w:lang w:val="pl-PL" w:eastAsia="en-US"/>
        </w:rPr>
        <w:t>Wymagania dotyczące parametrów technicznych określonych w kolumnie B muszą być bezwzględnie spełnione. Brak potwierdzenia słowem "tak" spełnienia wymaganych wartości parametrów, brak określenia producenta</w:t>
      </w:r>
      <w:r w:rsidR="00046EAF" w:rsidRPr="00021873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Pr="00021873">
        <w:rPr>
          <w:rFonts w:ascii="Arial" w:eastAsiaTheme="minorHAnsi" w:hAnsi="Arial" w:cs="Arial"/>
          <w:sz w:val="16"/>
          <w:szCs w:val="16"/>
          <w:lang w:val="pl-PL" w:eastAsia="en-US"/>
        </w:rPr>
        <w:t xml:space="preserve">każdego </w:t>
      </w:r>
      <w:r w:rsidR="001D7CB2" w:rsidRPr="00021873">
        <w:rPr>
          <w:rFonts w:ascii="Arial" w:eastAsiaTheme="minorHAnsi" w:hAnsi="Arial" w:cs="Arial"/>
          <w:sz w:val="16"/>
          <w:szCs w:val="16"/>
          <w:lang w:val="pl-PL" w:eastAsia="en-US"/>
        </w:rPr>
        <w:t>elementu zamówienia</w:t>
      </w:r>
      <w:r w:rsidR="00021873" w:rsidRPr="00021873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lub modelu urządzenia (jeżeli </w:t>
      </w:r>
      <w:r w:rsidR="00046EAF" w:rsidRPr="00021873">
        <w:rPr>
          <w:rFonts w:ascii="Arial" w:eastAsiaTheme="minorHAnsi" w:hAnsi="Arial" w:cs="Arial"/>
          <w:sz w:val="16"/>
          <w:szCs w:val="16"/>
          <w:lang w:val="pl-PL" w:eastAsia="en-US"/>
        </w:rPr>
        <w:t>zamawiający wymagał</w:t>
      </w:r>
      <w:r w:rsidR="00021873" w:rsidRPr="00021873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jego określenia)</w:t>
      </w:r>
      <w:r w:rsidRPr="00021873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za niezgodną  z wymaganiami </w:t>
      </w:r>
      <w:r w:rsidR="001D7CB2" w:rsidRPr="00021873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="00046EAF" w:rsidRPr="00021873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i zostanie odrzucona</w:t>
      </w:r>
      <w:r w:rsidRPr="00021873">
        <w:rPr>
          <w:rFonts w:ascii="Arial" w:eastAsiaTheme="minorHAnsi" w:hAnsi="Arial" w:cs="Arial"/>
          <w:sz w:val="16"/>
          <w:szCs w:val="16"/>
          <w:lang w:val="pl-PL" w:eastAsia="en-US"/>
        </w:rPr>
        <w:t xml:space="preserve">. </w:t>
      </w:r>
    </w:p>
    <w:p w14:paraId="37F784EB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DB3018A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474EE0A0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80C3DA1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48A52BB8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038B10B5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3B3B2B9B" w14:textId="77777777" w:rsidTr="00113BBF">
        <w:tc>
          <w:tcPr>
            <w:tcW w:w="6996" w:type="dxa"/>
          </w:tcPr>
          <w:p w14:paraId="090CA196" w14:textId="77777777" w:rsidR="00125853" w:rsidRDefault="00125853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449FA2F3" w14:textId="77777777" w:rsidR="00125853" w:rsidRDefault="00125853" w:rsidP="00113BB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153E74FB" w14:textId="77777777" w:rsidTr="00113BBF">
        <w:tc>
          <w:tcPr>
            <w:tcW w:w="6996" w:type="dxa"/>
          </w:tcPr>
          <w:p w14:paraId="68049F4A" w14:textId="77777777" w:rsidR="00125853" w:rsidRDefault="00EA02A2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145FCCC0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3A3EA6AF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108D659D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1B7FE9F1" w14:textId="77777777" w:rsidR="00125853" w:rsidRDefault="00125853" w:rsidP="00113BB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81A7E07" w14:textId="77777777"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B6198E6" w14:textId="77777777" w:rsidR="00AD4688" w:rsidRPr="00FD00BB" w:rsidRDefault="00AD4688" w:rsidP="00EA02A2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2A748" w14:textId="77777777" w:rsidR="00353BCF" w:rsidRDefault="00353BCF" w:rsidP="001E3FC0">
      <w:r>
        <w:separator/>
      </w:r>
    </w:p>
  </w:endnote>
  <w:endnote w:type="continuationSeparator" w:id="0">
    <w:p w14:paraId="4EBC31B5" w14:textId="77777777" w:rsidR="00353BCF" w:rsidRDefault="00353BCF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4975FCD4" w14:textId="77777777" w:rsidR="00C02EA5" w:rsidRDefault="00C02EA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4E711E44" w14:textId="77777777" w:rsidR="00C02EA5" w:rsidRPr="003D3287" w:rsidRDefault="00C02EA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6D392" w14:textId="77777777" w:rsidR="00353BCF" w:rsidRDefault="00353BCF" w:rsidP="001E3FC0">
      <w:r>
        <w:separator/>
      </w:r>
    </w:p>
  </w:footnote>
  <w:footnote w:type="continuationSeparator" w:id="0">
    <w:p w14:paraId="5EB41E77" w14:textId="77777777" w:rsidR="00353BCF" w:rsidRDefault="00353BCF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6182" w14:textId="77777777" w:rsidR="00C02EA5" w:rsidRDefault="00C02EA5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344A87D0" wp14:editId="2A491280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7B522" w14:textId="77777777" w:rsidR="00C02EA5" w:rsidRDefault="00C02EA5">
    <w:pPr>
      <w:pStyle w:val="Nagwek"/>
      <w:rPr>
        <w:rFonts w:ascii="Arial" w:hAnsi="Arial" w:cs="Arial"/>
        <w:sz w:val="16"/>
        <w:szCs w:val="16"/>
        <w:lang w:val="pl-PL"/>
      </w:rPr>
    </w:pPr>
  </w:p>
  <w:p w14:paraId="483CAB53" w14:textId="287FF562" w:rsidR="00C02EA5" w:rsidRPr="007F6330" w:rsidRDefault="00C02EA5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IZP.272.2.1</w:t>
    </w:r>
    <w:r w:rsidR="00BC2686">
      <w:rPr>
        <w:rFonts w:ascii="Arial" w:hAnsi="Arial" w:cs="Arial"/>
        <w:sz w:val="16"/>
        <w:szCs w:val="16"/>
        <w:lang w:val="pl-PL"/>
      </w:rPr>
      <w:t>7</w:t>
    </w:r>
    <w:r>
      <w:rPr>
        <w:rFonts w:ascii="Arial" w:hAnsi="Arial" w:cs="Arial"/>
        <w:sz w:val="16"/>
        <w:szCs w:val="16"/>
        <w:lang w:val="pl-PL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8845563"/>
    <w:multiLevelType w:val="multilevel"/>
    <w:tmpl w:val="E1702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F247BA4"/>
    <w:multiLevelType w:val="multilevel"/>
    <w:tmpl w:val="26E6A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1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3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4"/>
  </w:num>
  <w:num w:numId="25">
    <w:abstractNumId w:val="15"/>
  </w:num>
  <w:num w:numId="26">
    <w:abstractNumId w:val="2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C95"/>
    <w:rsid w:val="00013D18"/>
    <w:rsid w:val="00020F3E"/>
    <w:rsid w:val="00021873"/>
    <w:rsid w:val="00022170"/>
    <w:rsid w:val="00027838"/>
    <w:rsid w:val="00032A67"/>
    <w:rsid w:val="00037B7E"/>
    <w:rsid w:val="00044A2C"/>
    <w:rsid w:val="00046EAF"/>
    <w:rsid w:val="00061497"/>
    <w:rsid w:val="000661E3"/>
    <w:rsid w:val="00073A4F"/>
    <w:rsid w:val="00083B91"/>
    <w:rsid w:val="00087BB5"/>
    <w:rsid w:val="000A1824"/>
    <w:rsid w:val="000A3203"/>
    <w:rsid w:val="000B65E6"/>
    <w:rsid w:val="000C0324"/>
    <w:rsid w:val="000C67BA"/>
    <w:rsid w:val="000D41F1"/>
    <w:rsid w:val="000F0BE2"/>
    <w:rsid w:val="000F4785"/>
    <w:rsid w:val="00102D74"/>
    <w:rsid w:val="00103F68"/>
    <w:rsid w:val="0010625A"/>
    <w:rsid w:val="00113BBF"/>
    <w:rsid w:val="00122D2A"/>
    <w:rsid w:val="0012361C"/>
    <w:rsid w:val="00123ED0"/>
    <w:rsid w:val="00124467"/>
    <w:rsid w:val="00125853"/>
    <w:rsid w:val="00126A1B"/>
    <w:rsid w:val="0012717A"/>
    <w:rsid w:val="00131DDE"/>
    <w:rsid w:val="00131E60"/>
    <w:rsid w:val="001333C3"/>
    <w:rsid w:val="0013583E"/>
    <w:rsid w:val="001358A6"/>
    <w:rsid w:val="00136178"/>
    <w:rsid w:val="0014017E"/>
    <w:rsid w:val="00141D66"/>
    <w:rsid w:val="001428FB"/>
    <w:rsid w:val="00142DCA"/>
    <w:rsid w:val="00142FA3"/>
    <w:rsid w:val="00144705"/>
    <w:rsid w:val="001621C2"/>
    <w:rsid w:val="00165EC8"/>
    <w:rsid w:val="00167DF9"/>
    <w:rsid w:val="00171763"/>
    <w:rsid w:val="00175830"/>
    <w:rsid w:val="00176493"/>
    <w:rsid w:val="00180BEF"/>
    <w:rsid w:val="00180C5A"/>
    <w:rsid w:val="00181077"/>
    <w:rsid w:val="001828B8"/>
    <w:rsid w:val="00191A92"/>
    <w:rsid w:val="001A5884"/>
    <w:rsid w:val="001B4E48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3FC0"/>
    <w:rsid w:val="001E4D6E"/>
    <w:rsid w:val="001E646B"/>
    <w:rsid w:val="001F03F3"/>
    <w:rsid w:val="001F44E0"/>
    <w:rsid w:val="001F7DCA"/>
    <w:rsid w:val="00200EAF"/>
    <w:rsid w:val="00201052"/>
    <w:rsid w:val="00210F1B"/>
    <w:rsid w:val="002119A6"/>
    <w:rsid w:val="00212878"/>
    <w:rsid w:val="0022479E"/>
    <w:rsid w:val="00225B8C"/>
    <w:rsid w:val="002300A2"/>
    <w:rsid w:val="00240DAA"/>
    <w:rsid w:val="002444A1"/>
    <w:rsid w:val="002444B3"/>
    <w:rsid w:val="00245366"/>
    <w:rsid w:val="00246C09"/>
    <w:rsid w:val="00250147"/>
    <w:rsid w:val="0025635D"/>
    <w:rsid w:val="002649B0"/>
    <w:rsid w:val="00264A2E"/>
    <w:rsid w:val="002654AD"/>
    <w:rsid w:val="00266567"/>
    <w:rsid w:val="002702ED"/>
    <w:rsid w:val="00271751"/>
    <w:rsid w:val="00286C7F"/>
    <w:rsid w:val="002926E7"/>
    <w:rsid w:val="002947DE"/>
    <w:rsid w:val="002A0BDB"/>
    <w:rsid w:val="002A7400"/>
    <w:rsid w:val="002B0D5F"/>
    <w:rsid w:val="002B2E67"/>
    <w:rsid w:val="002B2FBA"/>
    <w:rsid w:val="002B5115"/>
    <w:rsid w:val="002C5C15"/>
    <w:rsid w:val="002D166E"/>
    <w:rsid w:val="002D4244"/>
    <w:rsid w:val="002F2051"/>
    <w:rsid w:val="002F35B3"/>
    <w:rsid w:val="002F3C4E"/>
    <w:rsid w:val="002F6045"/>
    <w:rsid w:val="002F642F"/>
    <w:rsid w:val="00303791"/>
    <w:rsid w:val="00310C54"/>
    <w:rsid w:val="00312DCD"/>
    <w:rsid w:val="003143BE"/>
    <w:rsid w:val="00314538"/>
    <w:rsid w:val="0032476F"/>
    <w:rsid w:val="00330D47"/>
    <w:rsid w:val="00331945"/>
    <w:rsid w:val="00332CE5"/>
    <w:rsid w:val="00333304"/>
    <w:rsid w:val="00342F07"/>
    <w:rsid w:val="00343AB4"/>
    <w:rsid w:val="00353BCF"/>
    <w:rsid w:val="003608F6"/>
    <w:rsid w:val="00362911"/>
    <w:rsid w:val="00372D6D"/>
    <w:rsid w:val="00374300"/>
    <w:rsid w:val="00377AFC"/>
    <w:rsid w:val="0038492E"/>
    <w:rsid w:val="00386481"/>
    <w:rsid w:val="003926A2"/>
    <w:rsid w:val="003A2A88"/>
    <w:rsid w:val="003A5868"/>
    <w:rsid w:val="003B3394"/>
    <w:rsid w:val="003B79BB"/>
    <w:rsid w:val="003C4136"/>
    <w:rsid w:val="003C43CB"/>
    <w:rsid w:val="003D0BAC"/>
    <w:rsid w:val="003D1A4E"/>
    <w:rsid w:val="003D2B10"/>
    <w:rsid w:val="003D3287"/>
    <w:rsid w:val="003D405A"/>
    <w:rsid w:val="003D4C67"/>
    <w:rsid w:val="003D6C25"/>
    <w:rsid w:val="003D6D2C"/>
    <w:rsid w:val="003D745D"/>
    <w:rsid w:val="003D75AB"/>
    <w:rsid w:val="003D7CB3"/>
    <w:rsid w:val="003E76E4"/>
    <w:rsid w:val="003F778F"/>
    <w:rsid w:val="0040030C"/>
    <w:rsid w:val="004104CC"/>
    <w:rsid w:val="0041163E"/>
    <w:rsid w:val="00415FBD"/>
    <w:rsid w:val="0042032F"/>
    <w:rsid w:val="00420E6B"/>
    <w:rsid w:val="004239C5"/>
    <w:rsid w:val="004302DF"/>
    <w:rsid w:val="00430A7F"/>
    <w:rsid w:val="00430BD0"/>
    <w:rsid w:val="00435A15"/>
    <w:rsid w:val="004373AA"/>
    <w:rsid w:val="00437475"/>
    <w:rsid w:val="0044720C"/>
    <w:rsid w:val="0044724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94A91"/>
    <w:rsid w:val="004A2B60"/>
    <w:rsid w:val="004A3036"/>
    <w:rsid w:val="004A5E97"/>
    <w:rsid w:val="004B052E"/>
    <w:rsid w:val="004B5844"/>
    <w:rsid w:val="004B7BF1"/>
    <w:rsid w:val="004C4D79"/>
    <w:rsid w:val="004C7FA0"/>
    <w:rsid w:val="004E03BF"/>
    <w:rsid w:val="004E05BE"/>
    <w:rsid w:val="005001C8"/>
    <w:rsid w:val="00502550"/>
    <w:rsid w:val="00502A2E"/>
    <w:rsid w:val="00511D7E"/>
    <w:rsid w:val="00513C02"/>
    <w:rsid w:val="00514DC2"/>
    <w:rsid w:val="005324B6"/>
    <w:rsid w:val="00536A5E"/>
    <w:rsid w:val="005532C8"/>
    <w:rsid w:val="005545E1"/>
    <w:rsid w:val="005644E8"/>
    <w:rsid w:val="00564D52"/>
    <w:rsid w:val="00570AF1"/>
    <w:rsid w:val="005715C8"/>
    <w:rsid w:val="00573B10"/>
    <w:rsid w:val="00573D1E"/>
    <w:rsid w:val="00576741"/>
    <w:rsid w:val="00581819"/>
    <w:rsid w:val="00581EE0"/>
    <w:rsid w:val="00584206"/>
    <w:rsid w:val="00584436"/>
    <w:rsid w:val="005902A8"/>
    <w:rsid w:val="005917A2"/>
    <w:rsid w:val="005A30E9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E29F4"/>
    <w:rsid w:val="005E2AD7"/>
    <w:rsid w:val="005E65B3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21E9A"/>
    <w:rsid w:val="006228EC"/>
    <w:rsid w:val="006249BA"/>
    <w:rsid w:val="00626DCF"/>
    <w:rsid w:val="006336DD"/>
    <w:rsid w:val="0063403D"/>
    <w:rsid w:val="00634221"/>
    <w:rsid w:val="00634704"/>
    <w:rsid w:val="00641FA9"/>
    <w:rsid w:val="006429F6"/>
    <w:rsid w:val="006465D7"/>
    <w:rsid w:val="006501C2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54F3"/>
    <w:rsid w:val="0067604B"/>
    <w:rsid w:val="0068255B"/>
    <w:rsid w:val="00684F38"/>
    <w:rsid w:val="00686B0B"/>
    <w:rsid w:val="00686BDD"/>
    <w:rsid w:val="00696CA1"/>
    <w:rsid w:val="006A2A43"/>
    <w:rsid w:val="006A313B"/>
    <w:rsid w:val="006B3FFF"/>
    <w:rsid w:val="006C274C"/>
    <w:rsid w:val="006C2DCA"/>
    <w:rsid w:val="006C3B87"/>
    <w:rsid w:val="006C4B3A"/>
    <w:rsid w:val="006D1601"/>
    <w:rsid w:val="006D3377"/>
    <w:rsid w:val="006D48F4"/>
    <w:rsid w:val="006D7BD5"/>
    <w:rsid w:val="006E0CA3"/>
    <w:rsid w:val="006E1E69"/>
    <w:rsid w:val="006E2EBC"/>
    <w:rsid w:val="006F28CF"/>
    <w:rsid w:val="006F3340"/>
    <w:rsid w:val="00702761"/>
    <w:rsid w:val="007107E7"/>
    <w:rsid w:val="007109AC"/>
    <w:rsid w:val="007171E1"/>
    <w:rsid w:val="00720EE4"/>
    <w:rsid w:val="00725A0F"/>
    <w:rsid w:val="00726755"/>
    <w:rsid w:val="00731594"/>
    <w:rsid w:val="007322B7"/>
    <w:rsid w:val="007335F9"/>
    <w:rsid w:val="007355B1"/>
    <w:rsid w:val="00736BB5"/>
    <w:rsid w:val="00741572"/>
    <w:rsid w:val="007447BA"/>
    <w:rsid w:val="0075713A"/>
    <w:rsid w:val="007606DB"/>
    <w:rsid w:val="0076245D"/>
    <w:rsid w:val="00766C0E"/>
    <w:rsid w:val="00771353"/>
    <w:rsid w:val="007738BC"/>
    <w:rsid w:val="00773BAC"/>
    <w:rsid w:val="0077480C"/>
    <w:rsid w:val="0077619B"/>
    <w:rsid w:val="00776EE0"/>
    <w:rsid w:val="00783A59"/>
    <w:rsid w:val="00792BC4"/>
    <w:rsid w:val="007A09A7"/>
    <w:rsid w:val="007A1298"/>
    <w:rsid w:val="007B2F0C"/>
    <w:rsid w:val="007B4F38"/>
    <w:rsid w:val="007B597C"/>
    <w:rsid w:val="007B75DC"/>
    <w:rsid w:val="007C7CCA"/>
    <w:rsid w:val="007D0E14"/>
    <w:rsid w:val="007D1254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21D2"/>
    <w:rsid w:val="00804014"/>
    <w:rsid w:val="00805206"/>
    <w:rsid w:val="0081680D"/>
    <w:rsid w:val="008249CD"/>
    <w:rsid w:val="00824C5E"/>
    <w:rsid w:val="008264E2"/>
    <w:rsid w:val="0083634E"/>
    <w:rsid w:val="00840129"/>
    <w:rsid w:val="0084101B"/>
    <w:rsid w:val="0084257E"/>
    <w:rsid w:val="00850CB7"/>
    <w:rsid w:val="00852B71"/>
    <w:rsid w:val="00855BF4"/>
    <w:rsid w:val="008562F6"/>
    <w:rsid w:val="0086010C"/>
    <w:rsid w:val="00864D16"/>
    <w:rsid w:val="0086564D"/>
    <w:rsid w:val="00870432"/>
    <w:rsid w:val="0087224A"/>
    <w:rsid w:val="00874635"/>
    <w:rsid w:val="00881A2E"/>
    <w:rsid w:val="0088289C"/>
    <w:rsid w:val="008849B2"/>
    <w:rsid w:val="00885AB8"/>
    <w:rsid w:val="008947CA"/>
    <w:rsid w:val="008A0D62"/>
    <w:rsid w:val="008A5F68"/>
    <w:rsid w:val="008A64DD"/>
    <w:rsid w:val="008B2ACC"/>
    <w:rsid w:val="008B2DB0"/>
    <w:rsid w:val="008C0DD6"/>
    <w:rsid w:val="008C290F"/>
    <w:rsid w:val="008C6188"/>
    <w:rsid w:val="008C64BC"/>
    <w:rsid w:val="008C68B1"/>
    <w:rsid w:val="008D0161"/>
    <w:rsid w:val="008D5507"/>
    <w:rsid w:val="008E3610"/>
    <w:rsid w:val="008E3A15"/>
    <w:rsid w:val="008E5445"/>
    <w:rsid w:val="008E6631"/>
    <w:rsid w:val="008F4717"/>
    <w:rsid w:val="008F7012"/>
    <w:rsid w:val="00900EC3"/>
    <w:rsid w:val="00903914"/>
    <w:rsid w:val="009101DC"/>
    <w:rsid w:val="00913B3B"/>
    <w:rsid w:val="00915903"/>
    <w:rsid w:val="00921AE1"/>
    <w:rsid w:val="00921CC0"/>
    <w:rsid w:val="00922234"/>
    <w:rsid w:val="00923920"/>
    <w:rsid w:val="009241B5"/>
    <w:rsid w:val="0093060D"/>
    <w:rsid w:val="0093137F"/>
    <w:rsid w:val="00936B2C"/>
    <w:rsid w:val="00943D61"/>
    <w:rsid w:val="009445D3"/>
    <w:rsid w:val="00961FCF"/>
    <w:rsid w:val="009621DA"/>
    <w:rsid w:val="0096242E"/>
    <w:rsid w:val="009625FE"/>
    <w:rsid w:val="00964E2F"/>
    <w:rsid w:val="0096630B"/>
    <w:rsid w:val="009827F7"/>
    <w:rsid w:val="0098318A"/>
    <w:rsid w:val="009905F1"/>
    <w:rsid w:val="009933E9"/>
    <w:rsid w:val="009A547C"/>
    <w:rsid w:val="009A548C"/>
    <w:rsid w:val="009A6C2E"/>
    <w:rsid w:val="009A6D4B"/>
    <w:rsid w:val="009B12BC"/>
    <w:rsid w:val="009B3B40"/>
    <w:rsid w:val="009B583A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F0DEF"/>
    <w:rsid w:val="009F36C5"/>
    <w:rsid w:val="009F671B"/>
    <w:rsid w:val="009F7293"/>
    <w:rsid w:val="009F7E15"/>
    <w:rsid w:val="00A00EF7"/>
    <w:rsid w:val="00A0675E"/>
    <w:rsid w:val="00A12537"/>
    <w:rsid w:val="00A16976"/>
    <w:rsid w:val="00A227BB"/>
    <w:rsid w:val="00A2291E"/>
    <w:rsid w:val="00A23281"/>
    <w:rsid w:val="00A37F55"/>
    <w:rsid w:val="00A55BFF"/>
    <w:rsid w:val="00A565D6"/>
    <w:rsid w:val="00A569A7"/>
    <w:rsid w:val="00A57F37"/>
    <w:rsid w:val="00A60881"/>
    <w:rsid w:val="00A70FB7"/>
    <w:rsid w:val="00A75730"/>
    <w:rsid w:val="00A759A0"/>
    <w:rsid w:val="00A808C6"/>
    <w:rsid w:val="00A821C9"/>
    <w:rsid w:val="00A855AD"/>
    <w:rsid w:val="00A859CA"/>
    <w:rsid w:val="00A86649"/>
    <w:rsid w:val="00A86C72"/>
    <w:rsid w:val="00A957FD"/>
    <w:rsid w:val="00AA2343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3F73"/>
    <w:rsid w:val="00AE5020"/>
    <w:rsid w:val="00AF4295"/>
    <w:rsid w:val="00B004A4"/>
    <w:rsid w:val="00B01228"/>
    <w:rsid w:val="00B04B1E"/>
    <w:rsid w:val="00B10CD8"/>
    <w:rsid w:val="00B11AF6"/>
    <w:rsid w:val="00B12393"/>
    <w:rsid w:val="00B123B3"/>
    <w:rsid w:val="00B204FE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52C1"/>
    <w:rsid w:val="00B76586"/>
    <w:rsid w:val="00B766E6"/>
    <w:rsid w:val="00B775EF"/>
    <w:rsid w:val="00B8047F"/>
    <w:rsid w:val="00B82A30"/>
    <w:rsid w:val="00B86162"/>
    <w:rsid w:val="00B86DD1"/>
    <w:rsid w:val="00B96227"/>
    <w:rsid w:val="00BA4DD8"/>
    <w:rsid w:val="00BA6E2D"/>
    <w:rsid w:val="00BA77CA"/>
    <w:rsid w:val="00BB1B31"/>
    <w:rsid w:val="00BB5DF6"/>
    <w:rsid w:val="00BB7387"/>
    <w:rsid w:val="00BB740C"/>
    <w:rsid w:val="00BC2686"/>
    <w:rsid w:val="00BD0533"/>
    <w:rsid w:val="00BD23C1"/>
    <w:rsid w:val="00BD4EAE"/>
    <w:rsid w:val="00BE142C"/>
    <w:rsid w:val="00BF24D6"/>
    <w:rsid w:val="00BF26AB"/>
    <w:rsid w:val="00BF3B0B"/>
    <w:rsid w:val="00BF3E88"/>
    <w:rsid w:val="00C02EA5"/>
    <w:rsid w:val="00C04809"/>
    <w:rsid w:val="00C07F6D"/>
    <w:rsid w:val="00C12B08"/>
    <w:rsid w:val="00C152BA"/>
    <w:rsid w:val="00C20725"/>
    <w:rsid w:val="00C22D3F"/>
    <w:rsid w:val="00C245C0"/>
    <w:rsid w:val="00C250B0"/>
    <w:rsid w:val="00C26A22"/>
    <w:rsid w:val="00C26FA0"/>
    <w:rsid w:val="00C30966"/>
    <w:rsid w:val="00C42DD2"/>
    <w:rsid w:val="00C43500"/>
    <w:rsid w:val="00C46A87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2495"/>
    <w:rsid w:val="00CA346D"/>
    <w:rsid w:val="00CA4D5C"/>
    <w:rsid w:val="00CB24BA"/>
    <w:rsid w:val="00CC0ECD"/>
    <w:rsid w:val="00CC1633"/>
    <w:rsid w:val="00CC1ACC"/>
    <w:rsid w:val="00CC234A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E3F"/>
    <w:rsid w:val="00D10FF2"/>
    <w:rsid w:val="00D16E19"/>
    <w:rsid w:val="00D2276E"/>
    <w:rsid w:val="00D271DB"/>
    <w:rsid w:val="00D3220A"/>
    <w:rsid w:val="00D354D5"/>
    <w:rsid w:val="00D355F1"/>
    <w:rsid w:val="00D35F12"/>
    <w:rsid w:val="00D4177A"/>
    <w:rsid w:val="00D41CC0"/>
    <w:rsid w:val="00D42AC6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2D81"/>
    <w:rsid w:val="00D6322E"/>
    <w:rsid w:val="00D73CE9"/>
    <w:rsid w:val="00D835EB"/>
    <w:rsid w:val="00D84C05"/>
    <w:rsid w:val="00D85761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2780"/>
    <w:rsid w:val="00DC4675"/>
    <w:rsid w:val="00DC4A74"/>
    <w:rsid w:val="00DC7725"/>
    <w:rsid w:val="00DD27A3"/>
    <w:rsid w:val="00DD318A"/>
    <w:rsid w:val="00DD55EA"/>
    <w:rsid w:val="00DD789C"/>
    <w:rsid w:val="00DE0559"/>
    <w:rsid w:val="00DE222B"/>
    <w:rsid w:val="00DE45C7"/>
    <w:rsid w:val="00DE67BE"/>
    <w:rsid w:val="00DE68DA"/>
    <w:rsid w:val="00DE6F72"/>
    <w:rsid w:val="00DF0D7F"/>
    <w:rsid w:val="00DF3138"/>
    <w:rsid w:val="00DF53DA"/>
    <w:rsid w:val="00DF7401"/>
    <w:rsid w:val="00E002C1"/>
    <w:rsid w:val="00E02482"/>
    <w:rsid w:val="00E12B20"/>
    <w:rsid w:val="00E12CD7"/>
    <w:rsid w:val="00E158E5"/>
    <w:rsid w:val="00E171A0"/>
    <w:rsid w:val="00E20842"/>
    <w:rsid w:val="00E249E7"/>
    <w:rsid w:val="00E26FD8"/>
    <w:rsid w:val="00E31008"/>
    <w:rsid w:val="00E34984"/>
    <w:rsid w:val="00E37CC7"/>
    <w:rsid w:val="00E547CB"/>
    <w:rsid w:val="00E56545"/>
    <w:rsid w:val="00E621BB"/>
    <w:rsid w:val="00E648BF"/>
    <w:rsid w:val="00E726D6"/>
    <w:rsid w:val="00E77DA0"/>
    <w:rsid w:val="00E92E67"/>
    <w:rsid w:val="00E94A3E"/>
    <w:rsid w:val="00EA02A2"/>
    <w:rsid w:val="00EB1313"/>
    <w:rsid w:val="00EB49B1"/>
    <w:rsid w:val="00EB5E59"/>
    <w:rsid w:val="00EC0B88"/>
    <w:rsid w:val="00EC2F67"/>
    <w:rsid w:val="00EC49C1"/>
    <w:rsid w:val="00EC5ACC"/>
    <w:rsid w:val="00EC6F92"/>
    <w:rsid w:val="00ED13E8"/>
    <w:rsid w:val="00ED27FD"/>
    <w:rsid w:val="00ED3896"/>
    <w:rsid w:val="00ED3D0C"/>
    <w:rsid w:val="00ED43D0"/>
    <w:rsid w:val="00EE19BF"/>
    <w:rsid w:val="00EE5F2D"/>
    <w:rsid w:val="00EF04D5"/>
    <w:rsid w:val="00EF72AA"/>
    <w:rsid w:val="00F00135"/>
    <w:rsid w:val="00F0256D"/>
    <w:rsid w:val="00F029EF"/>
    <w:rsid w:val="00F05E38"/>
    <w:rsid w:val="00F11E78"/>
    <w:rsid w:val="00F20E83"/>
    <w:rsid w:val="00F226A3"/>
    <w:rsid w:val="00F34154"/>
    <w:rsid w:val="00F4243C"/>
    <w:rsid w:val="00F45997"/>
    <w:rsid w:val="00F46333"/>
    <w:rsid w:val="00F52469"/>
    <w:rsid w:val="00F52D72"/>
    <w:rsid w:val="00F53632"/>
    <w:rsid w:val="00F612D2"/>
    <w:rsid w:val="00F70ADE"/>
    <w:rsid w:val="00F7111D"/>
    <w:rsid w:val="00F8103A"/>
    <w:rsid w:val="00F8367A"/>
    <w:rsid w:val="00F86159"/>
    <w:rsid w:val="00F91129"/>
    <w:rsid w:val="00FA02BD"/>
    <w:rsid w:val="00FA3378"/>
    <w:rsid w:val="00FA6242"/>
    <w:rsid w:val="00FA6D85"/>
    <w:rsid w:val="00FB0526"/>
    <w:rsid w:val="00FB190A"/>
    <w:rsid w:val="00FB3BD1"/>
    <w:rsid w:val="00FB58F0"/>
    <w:rsid w:val="00FB5960"/>
    <w:rsid w:val="00FC248C"/>
    <w:rsid w:val="00FC5AE8"/>
    <w:rsid w:val="00FC5F32"/>
    <w:rsid w:val="00FD00BB"/>
    <w:rsid w:val="00FD76F9"/>
    <w:rsid w:val="00FE0695"/>
    <w:rsid w:val="00FE081A"/>
    <w:rsid w:val="00FE213C"/>
    <w:rsid w:val="00FE21DD"/>
    <w:rsid w:val="00FE32C1"/>
    <w:rsid w:val="00FE4C27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BB21F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qFormat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qFormat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qFormat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qFormat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22479E"/>
    <w:rPr>
      <w:rFonts w:eastAsiaTheme="minorHAnsi"/>
      <w:sz w:val="24"/>
      <w:szCs w:val="24"/>
      <w:lang w:val="pl-PL"/>
    </w:rPr>
  </w:style>
  <w:style w:type="paragraph" w:customStyle="1" w:styleId="Nagwek11">
    <w:name w:val="Nagłówek 11"/>
    <w:basedOn w:val="Normalny"/>
    <w:next w:val="Normalny"/>
    <w:qFormat/>
    <w:rsid w:val="00BC2686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customStyle="1" w:styleId="Nagwek31">
    <w:name w:val="Nagłówek 31"/>
    <w:basedOn w:val="Normalny"/>
    <w:next w:val="Normalny"/>
    <w:semiHidden/>
    <w:unhideWhenUsed/>
    <w:qFormat/>
    <w:rsid w:val="00BC2686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customStyle="1" w:styleId="Zakotwiczenieprzypisukocowego">
    <w:name w:val="Zakotwiczenie przypisu końcowego"/>
    <w:rsid w:val="00BC268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C2686"/>
    <w:rPr>
      <w:vertAlign w:val="superscript"/>
    </w:rPr>
  </w:style>
  <w:style w:type="character" w:customStyle="1" w:styleId="ListLabel1">
    <w:name w:val="ListLabel 1"/>
    <w:qFormat/>
    <w:rsid w:val="00BC2686"/>
    <w:rPr>
      <w:rFonts w:cs="Arial"/>
      <w:b w:val="0"/>
      <w:color w:val="auto"/>
    </w:rPr>
  </w:style>
  <w:style w:type="character" w:customStyle="1" w:styleId="ListLabel2">
    <w:name w:val="ListLabel 2"/>
    <w:qFormat/>
    <w:rsid w:val="00BC2686"/>
    <w:rPr>
      <w:rFonts w:cs="Arial"/>
      <w:b w:val="0"/>
      <w:color w:val="auto"/>
    </w:rPr>
  </w:style>
  <w:style w:type="character" w:customStyle="1" w:styleId="ListLabel3">
    <w:name w:val="ListLabel 3"/>
    <w:qFormat/>
    <w:rsid w:val="00BC2686"/>
    <w:rPr>
      <w:b w:val="0"/>
    </w:rPr>
  </w:style>
  <w:style w:type="character" w:customStyle="1" w:styleId="ListLabel4">
    <w:name w:val="ListLabel 4"/>
    <w:qFormat/>
    <w:rsid w:val="00BC2686"/>
    <w:rPr>
      <w:sz w:val="20"/>
      <w:szCs w:val="20"/>
    </w:rPr>
  </w:style>
  <w:style w:type="character" w:customStyle="1" w:styleId="ListLabel5">
    <w:name w:val="ListLabel 5"/>
    <w:qFormat/>
    <w:rsid w:val="00BC2686"/>
    <w:rPr>
      <w:rFonts w:eastAsia="Times New Roman" w:cs="Arial"/>
    </w:rPr>
  </w:style>
  <w:style w:type="character" w:customStyle="1" w:styleId="ListLabel6">
    <w:name w:val="ListLabel 6"/>
    <w:qFormat/>
    <w:rsid w:val="00BC2686"/>
    <w:rPr>
      <w:rFonts w:cs="Courier New"/>
    </w:rPr>
  </w:style>
  <w:style w:type="character" w:customStyle="1" w:styleId="ListLabel7">
    <w:name w:val="ListLabel 7"/>
    <w:qFormat/>
    <w:rsid w:val="00BC2686"/>
    <w:rPr>
      <w:rFonts w:cs="Courier New"/>
    </w:rPr>
  </w:style>
  <w:style w:type="character" w:customStyle="1" w:styleId="ListLabel8">
    <w:name w:val="ListLabel 8"/>
    <w:qFormat/>
    <w:rsid w:val="00BC2686"/>
    <w:rPr>
      <w:rFonts w:cs="Courier New"/>
    </w:rPr>
  </w:style>
  <w:style w:type="character" w:customStyle="1" w:styleId="ListLabel9">
    <w:name w:val="ListLabel 9"/>
    <w:qFormat/>
    <w:rsid w:val="00BC2686"/>
    <w:rPr>
      <w:rFonts w:eastAsia="Times New Roman" w:cs="Arial"/>
    </w:rPr>
  </w:style>
  <w:style w:type="character" w:customStyle="1" w:styleId="ListLabel10">
    <w:name w:val="ListLabel 10"/>
    <w:qFormat/>
    <w:rsid w:val="00BC2686"/>
    <w:rPr>
      <w:rFonts w:cs="Courier New"/>
    </w:rPr>
  </w:style>
  <w:style w:type="character" w:customStyle="1" w:styleId="ListLabel11">
    <w:name w:val="ListLabel 11"/>
    <w:qFormat/>
    <w:rsid w:val="00BC2686"/>
    <w:rPr>
      <w:rFonts w:cs="Courier New"/>
    </w:rPr>
  </w:style>
  <w:style w:type="character" w:customStyle="1" w:styleId="ListLabel12">
    <w:name w:val="ListLabel 12"/>
    <w:qFormat/>
    <w:rsid w:val="00BC2686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BC2686"/>
    <w:rPr>
      <w:rFonts w:ascii="Times New Roman" w:eastAsia="Times New Roman" w:hAnsi="Times New Roman" w:cs="Times New Roman"/>
      <w:szCs w:val="20"/>
      <w:lang w:val="en-US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C2686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Lista">
    <w:name w:val="List"/>
    <w:basedOn w:val="Tekstpodstawowy"/>
    <w:rsid w:val="00BC2686"/>
    <w:rPr>
      <w:rFonts w:cs="Mangal"/>
    </w:rPr>
  </w:style>
  <w:style w:type="paragraph" w:customStyle="1" w:styleId="Legenda1">
    <w:name w:val="Legenda1"/>
    <w:basedOn w:val="Normalny"/>
    <w:qFormat/>
    <w:rsid w:val="00BC26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C2686"/>
    <w:pPr>
      <w:suppressLineNumbers/>
    </w:pPr>
    <w:rPr>
      <w:rFonts w:cs="Mangal"/>
    </w:rPr>
  </w:style>
  <w:style w:type="paragraph" w:customStyle="1" w:styleId="Nagwek10">
    <w:name w:val="Nagłówek1"/>
    <w:basedOn w:val="Normalny"/>
    <w:uiPriority w:val="99"/>
    <w:unhideWhenUsed/>
    <w:rsid w:val="00BC2686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uiPriority w:val="99"/>
    <w:unhideWhenUsed/>
    <w:rsid w:val="00BC2686"/>
    <w:pPr>
      <w:tabs>
        <w:tab w:val="center" w:pos="4536"/>
        <w:tab w:val="right" w:pos="9072"/>
      </w:tabs>
    </w:pPr>
  </w:style>
  <w:style w:type="character" w:customStyle="1" w:styleId="TekstdymkaZnak1">
    <w:name w:val="Tekst dymka Znak1"/>
    <w:basedOn w:val="Domylnaczcionkaakapitu"/>
    <w:uiPriority w:val="99"/>
    <w:semiHidden/>
    <w:rsid w:val="00BC2686"/>
    <w:rPr>
      <w:rFonts w:ascii="Segoe UI" w:eastAsia="Times New Roman" w:hAnsi="Segoe UI" w:cs="Segoe UI"/>
      <w:sz w:val="18"/>
      <w:szCs w:val="18"/>
      <w:lang w:val="en-US"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BC2686"/>
    <w:rPr>
      <w:rFonts w:ascii="Consolas" w:eastAsia="Times New Roman" w:hAnsi="Consolas" w:cs="Times New Roman"/>
      <w:sz w:val="21"/>
      <w:szCs w:val="21"/>
      <w:lang w:val="en-US"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BC2686"/>
    <w:rPr>
      <w:rFonts w:ascii="Times New Roman" w:eastAsia="Times New Roman" w:hAnsi="Times New Roman" w:cs="Times New Roman"/>
      <w:szCs w:val="20"/>
      <w:lang w:val="en-US"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BC2686"/>
    <w:rPr>
      <w:rFonts w:ascii="Times New Roman" w:eastAsia="Times New Roman" w:hAnsi="Times New Roman" w:cs="Times New Roman"/>
      <w:b/>
      <w:bCs/>
      <w:szCs w:val="20"/>
      <w:lang w:val="en-US" w:eastAsia="pl-PL"/>
    </w:rPr>
  </w:style>
  <w:style w:type="paragraph" w:customStyle="1" w:styleId="Tekstprzypisukocowego1">
    <w:name w:val="Tekst przypisu końcowego1"/>
    <w:basedOn w:val="Normalny"/>
    <w:uiPriority w:val="99"/>
    <w:semiHidden/>
    <w:unhideWhenUsed/>
    <w:rsid w:val="00BC2686"/>
  </w:style>
  <w:style w:type="paragraph" w:customStyle="1" w:styleId="Zawartotabeli">
    <w:name w:val="Zawartość tabeli"/>
    <w:basedOn w:val="Normalny"/>
    <w:qFormat/>
    <w:rsid w:val="00BC2686"/>
    <w:pPr>
      <w:suppressLineNumbers/>
    </w:pPr>
  </w:style>
  <w:style w:type="paragraph" w:customStyle="1" w:styleId="Nagwektabeli">
    <w:name w:val="Nagłówek tabeli"/>
    <w:basedOn w:val="Zawartotabeli"/>
    <w:qFormat/>
    <w:rsid w:val="00BC2686"/>
    <w:pPr>
      <w:jc w:val="center"/>
    </w:pPr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BC268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BC268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basedOn w:val="Domylnaczcionkaakapitu"/>
    <w:uiPriority w:val="99"/>
    <w:semiHidden/>
    <w:rsid w:val="00BC2686"/>
    <w:rPr>
      <w:rFonts w:ascii="Times New Roman" w:eastAsia="Times New Roman" w:hAnsi="Times New Roman" w:cs="Times New Roman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B74B-4475-4A24-90BE-0A5A257E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2942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14</cp:revision>
  <cp:lastPrinted>2019-01-04T11:13:00Z</cp:lastPrinted>
  <dcterms:created xsi:type="dcterms:W3CDTF">2019-05-15T08:32:00Z</dcterms:created>
  <dcterms:modified xsi:type="dcterms:W3CDTF">2019-05-17T13:05:00Z</dcterms:modified>
</cp:coreProperties>
</file>