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9CE" w:rsidRDefault="00D75C59">
      <w:pPr>
        <w:spacing w:after="95" w:line="259" w:lineRule="auto"/>
        <w:ind w:left="0" w:right="4" w:firstLine="0"/>
        <w:jc w:val="right"/>
      </w:pPr>
      <w:r>
        <w:rPr>
          <w:b/>
          <w:sz w:val="20"/>
        </w:rPr>
        <w:t>Załącznik Nr 5</w:t>
      </w:r>
      <w:r w:rsidR="00A7612A">
        <w:rPr>
          <w:b/>
          <w:sz w:val="20"/>
        </w:rPr>
        <w:t xml:space="preserve"> </w:t>
      </w:r>
      <w:r w:rsidR="00A40311">
        <w:rPr>
          <w:sz w:val="20"/>
        </w:rPr>
        <w:t>do zapytania ofertowego</w:t>
      </w:r>
      <w:r w:rsidR="001344DA">
        <w:rPr>
          <w:sz w:val="20"/>
        </w:rPr>
        <w:t xml:space="preserve"> </w:t>
      </w:r>
      <w:r w:rsidR="001344DA">
        <w:rPr>
          <w:b/>
        </w:rPr>
        <w:t xml:space="preserve"> </w:t>
      </w:r>
    </w:p>
    <w:p w:rsidR="00A7612A" w:rsidRDefault="00A7612A">
      <w:pPr>
        <w:pStyle w:val="Nagwek1"/>
        <w:ind w:left="286" w:right="282"/>
      </w:pPr>
    </w:p>
    <w:p w:rsidR="006709CE" w:rsidRDefault="001344DA" w:rsidP="006D1BA8">
      <w:pPr>
        <w:pStyle w:val="Nagwek1"/>
        <w:ind w:left="286" w:right="282"/>
      </w:pPr>
      <w:r>
        <w:t xml:space="preserve">Projekt umowy </w:t>
      </w:r>
    </w:p>
    <w:p w:rsidR="006709CE" w:rsidRDefault="001344DA">
      <w:pPr>
        <w:ind w:left="-5" w:right="0"/>
      </w:pPr>
      <w:r>
        <w:t xml:space="preserve">Zawarta w dniu ........................r. pomiędzy Powiatem Łowickim z siedzibą w Łowiczu,  </w:t>
      </w:r>
      <w:r w:rsidR="00A40311">
        <w:br/>
      </w:r>
      <w:r>
        <w:t>ul. Stanisławskiego 30, 99-400 Łowicz, zwanym dalej „</w:t>
      </w:r>
      <w:r>
        <w:rPr>
          <w:b/>
        </w:rPr>
        <w:t>Zamawiającym</w:t>
      </w:r>
      <w:r>
        <w:t xml:space="preserve">”, NIP: 834 18 82 519, reprezentowanym przez Zarząd Powiatu Łowickiego, w imieniu którego działają: </w:t>
      </w:r>
    </w:p>
    <w:p w:rsidR="006709CE" w:rsidRDefault="001344DA">
      <w:pPr>
        <w:numPr>
          <w:ilvl w:val="0"/>
          <w:numId w:val="1"/>
        </w:numPr>
        <w:ind w:right="491" w:hanging="260"/>
      </w:pPr>
      <w:r>
        <w:t xml:space="preserve">………………………………………………………………………………………… </w:t>
      </w:r>
    </w:p>
    <w:p w:rsidR="006709CE" w:rsidRDefault="001344DA">
      <w:pPr>
        <w:numPr>
          <w:ilvl w:val="0"/>
          <w:numId w:val="1"/>
        </w:numPr>
        <w:ind w:right="491" w:hanging="260"/>
      </w:pPr>
      <w:r>
        <w:t xml:space="preserve">………………………………………………………………………………………… </w:t>
      </w:r>
      <w:r w:rsidR="00440C9F">
        <w:br/>
      </w:r>
      <w:r>
        <w:t xml:space="preserve">a </w:t>
      </w:r>
    </w:p>
    <w:p w:rsidR="006709CE" w:rsidRDefault="001344DA">
      <w:pPr>
        <w:ind w:left="-5" w:right="0"/>
      </w:pPr>
      <w:r>
        <w:t xml:space="preserve">…………………………………………………………………..………...(nazwa Wykonawcy)  z siedzibą w ……………………………………………………….… (siedziba Wykonawcy), ……………………………………………………………………………. (adres Wykonawcy), </w:t>
      </w:r>
    </w:p>
    <w:p w:rsidR="006709CE" w:rsidRDefault="001344DA">
      <w:pPr>
        <w:tabs>
          <w:tab w:val="center" w:pos="2260"/>
          <w:tab w:val="center" w:pos="3043"/>
          <w:tab w:val="center" w:pos="4499"/>
          <w:tab w:val="center" w:pos="6129"/>
          <w:tab w:val="center" w:pos="7365"/>
          <w:tab w:val="right" w:pos="9078"/>
        </w:tabs>
        <w:ind w:left="-15" w:right="0" w:firstLine="0"/>
        <w:jc w:val="left"/>
      </w:pPr>
      <w:r>
        <w:t xml:space="preserve">wpisanym/wpisaną </w:t>
      </w:r>
      <w:r>
        <w:tab/>
        <w:t xml:space="preserve">do </w:t>
      </w:r>
      <w:r>
        <w:tab/>
        <w:t xml:space="preserve">rejestru </w:t>
      </w:r>
      <w:r>
        <w:tab/>
        <w:t xml:space="preserve">przedsiębiorców </w:t>
      </w:r>
      <w:r>
        <w:tab/>
        <w:t xml:space="preserve">Krajowego </w:t>
      </w:r>
      <w:r>
        <w:tab/>
        <w:t xml:space="preserve">Rejestru </w:t>
      </w:r>
      <w:r>
        <w:tab/>
        <w:t xml:space="preserve">Sądowego  </w:t>
      </w:r>
    </w:p>
    <w:p w:rsidR="006709CE" w:rsidRDefault="001344DA">
      <w:pPr>
        <w:ind w:left="-5" w:right="0"/>
      </w:pPr>
      <w:r>
        <w:t>(lub, odpowiednio, do innego rejestru lub ewidencji)  przez …………………..…….…   Regon: …..… ,  NIP: …</w:t>
      </w:r>
      <w:r w:rsidR="00440C9F">
        <w:t>……….</w:t>
      </w:r>
      <w:r>
        <w:t>…</w:t>
      </w:r>
      <w:r w:rsidR="00D75C59">
        <w:t>…………</w:t>
      </w:r>
      <w:r>
        <w:t xml:space="preserve"> (odpowiednio) reprezentowanym/reprezentowaną przez: </w:t>
      </w:r>
    </w:p>
    <w:p w:rsidR="006709CE" w:rsidRDefault="001344DA" w:rsidP="00A40311">
      <w:pPr>
        <w:spacing w:after="7"/>
        <w:ind w:left="-15" w:right="2270" w:firstLine="0"/>
        <w:jc w:val="left"/>
      </w:pPr>
      <w:r>
        <w:t>1.</w:t>
      </w:r>
      <w:r>
        <w:rPr>
          <w:rFonts w:ascii="Arial" w:eastAsia="Arial" w:hAnsi="Arial" w:cs="Arial"/>
        </w:rPr>
        <w:t xml:space="preserve"> </w:t>
      </w:r>
      <w:r>
        <w:t xml:space="preserve">(imię, nazwisko i pełniona funkcja reprezentanta Wykonawcy), </w:t>
      </w:r>
      <w:r w:rsidR="00A40311">
        <w:br/>
      </w:r>
      <w:r>
        <w:t>2.</w:t>
      </w:r>
      <w:r>
        <w:rPr>
          <w:rFonts w:ascii="Arial" w:eastAsia="Arial" w:hAnsi="Arial" w:cs="Arial"/>
        </w:rPr>
        <w:t xml:space="preserve"> </w:t>
      </w:r>
      <w:r>
        <w:t>(imię, nazwisko i pełniona funkcja reprezentanta Wykonawcy), zwanym/zwaną dalej „</w:t>
      </w:r>
      <w:r>
        <w:rPr>
          <w:b/>
        </w:rPr>
        <w:t>Wykonawcą</w:t>
      </w:r>
      <w:r>
        <w:t>”, łącznie zwanymi „</w:t>
      </w:r>
      <w:r>
        <w:rPr>
          <w:b/>
        </w:rPr>
        <w:t>Stronami</w:t>
      </w:r>
      <w:r>
        <w:t>”,</w:t>
      </w:r>
      <w:r w:rsidR="00440C9F">
        <w:br/>
      </w:r>
      <w:r>
        <w:t xml:space="preserve"> a odrębnie „</w:t>
      </w:r>
      <w:r>
        <w:rPr>
          <w:b/>
        </w:rPr>
        <w:t>Stroną</w:t>
      </w:r>
      <w:r>
        <w:t xml:space="preserve">”. </w:t>
      </w:r>
    </w:p>
    <w:p w:rsidR="006709CE" w:rsidRDefault="001344DA">
      <w:pPr>
        <w:spacing w:after="0" w:line="259" w:lineRule="auto"/>
        <w:ind w:left="0" w:right="0" w:firstLine="0"/>
        <w:jc w:val="left"/>
      </w:pPr>
      <w:r>
        <w:t xml:space="preserve"> </w:t>
      </w:r>
    </w:p>
    <w:p w:rsidR="00A7612A" w:rsidRDefault="00A7612A" w:rsidP="00A7612A">
      <w:pPr>
        <w:spacing w:after="23" w:line="259" w:lineRule="auto"/>
        <w:ind w:left="0" w:right="0" w:firstLine="0"/>
      </w:pPr>
      <w:r>
        <w:t xml:space="preserve">po przeprowadzeniu zapytania ofertowego, do którego nie stosowano przepisów ustawy </w:t>
      </w:r>
      <w:r>
        <w:br/>
        <w:t xml:space="preserve">Prawo zamówień publicznych na podstawie przesłanki określonej w art. 4 pkt 8. </w:t>
      </w:r>
    </w:p>
    <w:p w:rsidR="006709CE" w:rsidRDefault="006709CE">
      <w:pPr>
        <w:spacing w:after="23" w:line="259" w:lineRule="auto"/>
        <w:ind w:left="0" w:right="0" w:firstLine="0"/>
        <w:jc w:val="left"/>
      </w:pPr>
    </w:p>
    <w:p w:rsidR="006709CE" w:rsidRDefault="001344DA">
      <w:pPr>
        <w:pStyle w:val="Nagwek1"/>
        <w:ind w:left="286" w:right="283"/>
      </w:pPr>
      <w:r>
        <w:t>§ 1</w:t>
      </w:r>
      <w:r>
        <w:rPr>
          <w:b w:val="0"/>
        </w:rPr>
        <w:t xml:space="preserve"> </w:t>
      </w:r>
    </w:p>
    <w:p w:rsidR="006709CE" w:rsidRDefault="001344DA">
      <w:pPr>
        <w:spacing w:after="7" w:line="259" w:lineRule="auto"/>
        <w:ind w:left="2833" w:right="0" w:firstLine="0"/>
        <w:jc w:val="left"/>
      </w:pPr>
      <w:r>
        <w:rPr>
          <w:b/>
        </w:rPr>
        <w:t xml:space="preserve"> </w:t>
      </w:r>
    </w:p>
    <w:p w:rsidR="006709CE" w:rsidRDefault="001344DA">
      <w:pPr>
        <w:ind w:left="-5" w:right="0"/>
      </w:pPr>
      <w:r>
        <w:t>Zamawiający zleca, a Wykonawca przyjmuje do wyko</w:t>
      </w:r>
      <w:r w:rsidR="0048385C">
        <w:t>nania sporządzenie uproszczonego planu urządzenia lasu oraz</w:t>
      </w:r>
      <w:r>
        <w:t xml:space="preserve"> inwentaryzacji stanu lasów dla lasów niestanowiących własności Skarbu Państwa stanowiących własność osób fizycznych oraz wspólnot gruntowych położonych </w:t>
      </w:r>
      <w:r w:rsidR="0048385C">
        <w:br/>
      </w:r>
      <w:r>
        <w:t>w poszczególnych obrębach geodezyjnych gmin: Bielawy, Chąśno, Domaniewice, Kiernozia, Kocierzew Południowy, Łowicz,</w:t>
      </w:r>
      <w:r w:rsidR="00440C9F">
        <w:t xml:space="preserve"> Łowicz Miasto, Łyszkowice, Nieborów i Zduny</w:t>
      </w:r>
      <w:r>
        <w:t xml:space="preserve"> zgodnie </w:t>
      </w:r>
      <w:r w:rsidR="00440C9F">
        <w:br/>
      </w:r>
      <w:r>
        <w:t xml:space="preserve">ze złożoną ofertą </w:t>
      </w:r>
      <w:r w:rsidR="00C54532">
        <w:t xml:space="preserve">z dnia ……………….., szczegółowym opisem przedmiotu zamówienia </w:t>
      </w:r>
      <w:r w:rsidR="00A7612A">
        <w:br/>
      </w:r>
      <w:r w:rsidR="00C54532">
        <w:t xml:space="preserve">wraz ze wszystkimi wymaganymi </w:t>
      </w:r>
      <w:r>
        <w:t>w tym zakresie opiniami, uzgodnieniami i konsultacjami, zwane dalej przedmiotem umowy.</w:t>
      </w:r>
      <w:r>
        <w:rPr>
          <w:i/>
        </w:rPr>
        <w:t xml:space="preserve"> </w:t>
      </w:r>
      <w:r>
        <w:t xml:space="preserve"> </w:t>
      </w:r>
    </w:p>
    <w:p w:rsidR="006709CE" w:rsidRDefault="001344DA">
      <w:pPr>
        <w:spacing w:after="19" w:line="259" w:lineRule="auto"/>
        <w:ind w:left="55" w:right="0" w:firstLine="0"/>
        <w:jc w:val="center"/>
      </w:pPr>
      <w:r>
        <w:rPr>
          <w:b/>
        </w:rPr>
        <w:t xml:space="preserve"> </w:t>
      </w:r>
    </w:p>
    <w:p w:rsidR="006709CE" w:rsidRDefault="001344DA">
      <w:pPr>
        <w:pStyle w:val="Nagwek1"/>
        <w:ind w:left="286" w:right="283"/>
      </w:pPr>
      <w:r>
        <w:t xml:space="preserve">§ 2 </w:t>
      </w:r>
    </w:p>
    <w:p w:rsidR="006709CE" w:rsidRDefault="001344DA">
      <w:pPr>
        <w:spacing w:after="21" w:line="259" w:lineRule="auto"/>
        <w:ind w:left="55" w:right="0" w:firstLine="0"/>
        <w:jc w:val="center"/>
      </w:pPr>
      <w:r>
        <w:t xml:space="preserve"> </w:t>
      </w:r>
    </w:p>
    <w:p w:rsidR="006709CE" w:rsidRDefault="001344DA">
      <w:pPr>
        <w:numPr>
          <w:ilvl w:val="0"/>
          <w:numId w:val="2"/>
        </w:numPr>
        <w:ind w:right="0" w:hanging="360"/>
      </w:pPr>
      <w:r>
        <w:t xml:space="preserve">Wykonawca zobowiązuje się do wykonania przedmiotu </w:t>
      </w:r>
      <w:r w:rsidR="00A7612A">
        <w:t xml:space="preserve">umowy z należytą starannością, </w:t>
      </w:r>
      <w:r>
        <w:t xml:space="preserve">w sposób zgodny z obowiązującymi w tym zakresie  przepisami prawa, a w szczególności z: </w:t>
      </w:r>
    </w:p>
    <w:p w:rsidR="00C54532" w:rsidRPr="000558D1" w:rsidRDefault="00440C9F" w:rsidP="00C54532">
      <w:pPr>
        <w:numPr>
          <w:ilvl w:val="0"/>
          <w:numId w:val="20"/>
        </w:numPr>
        <w:spacing w:after="0" w:line="240" w:lineRule="auto"/>
        <w:ind w:left="993" w:right="0"/>
        <w:jc w:val="left"/>
        <w:rPr>
          <w:szCs w:val="24"/>
        </w:rPr>
      </w:pPr>
      <w:r>
        <w:rPr>
          <w:szCs w:val="24"/>
        </w:rPr>
        <w:t>ustawą</w:t>
      </w:r>
      <w:r w:rsidR="00C54532" w:rsidRPr="000558D1">
        <w:rPr>
          <w:szCs w:val="24"/>
        </w:rPr>
        <w:t xml:space="preserve"> z dnia 28 września 1991 r. o lasach (tj.</w:t>
      </w:r>
      <w:r w:rsidR="00C54532">
        <w:rPr>
          <w:szCs w:val="24"/>
        </w:rPr>
        <w:t xml:space="preserve"> </w:t>
      </w:r>
      <w:r w:rsidR="00C54532" w:rsidRPr="000558D1">
        <w:rPr>
          <w:szCs w:val="24"/>
        </w:rPr>
        <w:t xml:space="preserve">Dz. U. z 2020 r., poz. 6 z </w:t>
      </w:r>
      <w:proofErr w:type="spellStart"/>
      <w:r w:rsidR="00C54532" w:rsidRPr="000558D1">
        <w:rPr>
          <w:szCs w:val="24"/>
        </w:rPr>
        <w:t>późn</w:t>
      </w:r>
      <w:proofErr w:type="spellEnd"/>
      <w:r w:rsidR="00C54532" w:rsidRPr="000558D1">
        <w:rPr>
          <w:szCs w:val="24"/>
        </w:rPr>
        <w:t>. zm.),</w:t>
      </w:r>
    </w:p>
    <w:p w:rsidR="00C54532" w:rsidRPr="000558D1" w:rsidRDefault="00C54532" w:rsidP="00C54532">
      <w:pPr>
        <w:numPr>
          <w:ilvl w:val="0"/>
          <w:numId w:val="20"/>
        </w:numPr>
        <w:spacing w:after="0" w:line="240" w:lineRule="auto"/>
        <w:ind w:left="993" w:right="0"/>
        <w:rPr>
          <w:szCs w:val="24"/>
        </w:rPr>
      </w:pPr>
      <w:r w:rsidRPr="000558D1">
        <w:rPr>
          <w:szCs w:val="24"/>
        </w:rPr>
        <w:t>Rozporządzenie</w:t>
      </w:r>
      <w:r w:rsidR="00440C9F">
        <w:rPr>
          <w:szCs w:val="24"/>
        </w:rPr>
        <w:t>m</w:t>
      </w:r>
      <w:r w:rsidRPr="000558D1">
        <w:rPr>
          <w:szCs w:val="24"/>
        </w:rPr>
        <w:t xml:space="preserve"> Ministra Środowiska z dnia 12 listopada 2012 r. (Dz. U. z 2012 r., poz.1302) w sprawie szczegółowych warunków i trybu sporządzania planu urządzenia lasu, uproszczonego planu urządzenia lasu oraz inwentaryzacji stanu lasu,</w:t>
      </w:r>
    </w:p>
    <w:p w:rsidR="00C54532" w:rsidRPr="000558D1" w:rsidRDefault="00440C9F" w:rsidP="00C54532">
      <w:pPr>
        <w:numPr>
          <w:ilvl w:val="0"/>
          <w:numId w:val="20"/>
        </w:numPr>
        <w:spacing w:after="0" w:line="240" w:lineRule="auto"/>
        <w:ind w:left="993" w:right="0"/>
        <w:rPr>
          <w:szCs w:val="24"/>
        </w:rPr>
      </w:pPr>
      <w:r>
        <w:rPr>
          <w:szCs w:val="24"/>
        </w:rPr>
        <w:t>ustawą</w:t>
      </w:r>
      <w:r w:rsidR="00C54532" w:rsidRPr="000558D1">
        <w:rPr>
          <w:szCs w:val="24"/>
        </w:rPr>
        <w:t xml:space="preserve"> </w:t>
      </w:r>
      <w:r w:rsidRPr="000558D1">
        <w:rPr>
          <w:szCs w:val="24"/>
        </w:rPr>
        <w:t xml:space="preserve">z dnia 16 kwietnia 2004 </w:t>
      </w:r>
      <w:r>
        <w:rPr>
          <w:szCs w:val="24"/>
        </w:rPr>
        <w:t xml:space="preserve">r. </w:t>
      </w:r>
      <w:r w:rsidR="00C54532" w:rsidRPr="000558D1">
        <w:rPr>
          <w:szCs w:val="24"/>
        </w:rPr>
        <w:t xml:space="preserve">o ochronie przyrody </w:t>
      </w:r>
      <w:r w:rsidR="00C54532">
        <w:rPr>
          <w:szCs w:val="24"/>
        </w:rPr>
        <w:t>(t</w:t>
      </w:r>
      <w:r w:rsidR="00A7612A">
        <w:rPr>
          <w:szCs w:val="24"/>
        </w:rPr>
        <w:t>j. Dz. U. z 2020r., poz. 55</w:t>
      </w:r>
      <w:r w:rsidR="00C54532" w:rsidRPr="000558D1">
        <w:rPr>
          <w:szCs w:val="24"/>
        </w:rPr>
        <w:t>),</w:t>
      </w:r>
    </w:p>
    <w:p w:rsidR="00C54532" w:rsidRPr="00C54532" w:rsidRDefault="00C54532" w:rsidP="00C54532">
      <w:pPr>
        <w:numPr>
          <w:ilvl w:val="0"/>
          <w:numId w:val="20"/>
        </w:numPr>
        <w:spacing w:after="0" w:line="240" w:lineRule="auto"/>
        <w:ind w:left="993" w:right="0"/>
        <w:rPr>
          <w:szCs w:val="24"/>
        </w:rPr>
      </w:pPr>
      <w:r w:rsidRPr="000558D1">
        <w:rPr>
          <w:szCs w:val="24"/>
        </w:rPr>
        <w:lastRenderedPageBreak/>
        <w:t>Rozporządzenie</w:t>
      </w:r>
      <w:r w:rsidR="00440C9F">
        <w:rPr>
          <w:szCs w:val="24"/>
        </w:rPr>
        <w:t>m</w:t>
      </w:r>
      <w:r w:rsidRPr="000558D1">
        <w:rPr>
          <w:szCs w:val="24"/>
        </w:rPr>
        <w:t xml:space="preserve"> Ministra </w:t>
      </w:r>
      <w:r>
        <w:rPr>
          <w:szCs w:val="24"/>
        </w:rPr>
        <w:t>Środowiska z dnia 22 marca 2006</w:t>
      </w:r>
      <w:r w:rsidRPr="000558D1">
        <w:rPr>
          <w:szCs w:val="24"/>
        </w:rPr>
        <w:t>r. w sprawie szczegółowych zasad zabezpieczania przeciw</w:t>
      </w:r>
      <w:r>
        <w:rPr>
          <w:szCs w:val="24"/>
        </w:rPr>
        <w:t>pożarowego lasów (Dz. U. z 2006r.</w:t>
      </w:r>
      <w:r w:rsidRPr="000558D1">
        <w:rPr>
          <w:szCs w:val="24"/>
        </w:rPr>
        <w:t xml:space="preserve"> </w:t>
      </w:r>
      <w:r>
        <w:rPr>
          <w:szCs w:val="24"/>
        </w:rPr>
        <w:br/>
      </w:r>
      <w:r w:rsidRPr="00C54532">
        <w:rPr>
          <w:szCs w:val="24"/>
        </w:rPr>
        <w:t>Nr 58, poz.</w:t>
      </w:r>
      <w:r w:rsidR="00A7612A">
        <w:rPr>
          <w:szCs w:val="24"/>
        </w:rPr>
        <w:t xml:space="preserve"> </w:t>
      </w:r>
      <w:r w:rsidRPr="00C54532">
        <w:rPr>
          <w:szCs w:val="24"/>
        </w:rPr>
        <w:t>405</w:t>
      </w:r>
      <w:r w:rsidR="00A7612A">
        <w:rPr>
          <w:szCs w:val="24"/>
        </w:rPr>
        <w:t xml:space="preserve"> z </w:t>
      </w:r>
      <w:proofErr w:type="spellStart"/>
      <w:r w:rsidR="00A7612A">
        <w:rPr>
          <w:szCs w:val="24"/>
        </w:rPr>
        <w:t>późn</w:t>
      </w:r>
      <w:proofErr w:type="spellEnd"/>
      <w:r w:rsidR="00A7612A">
        <w:rPr>
          <w:szCs w:val="24"/>
        </w:rPr>
        <w:t>. zm.</w:t>
      </w:r>
      <w:r w:rsidRPr="00C54532">
        <w:rPr>
          <w:szCs w:val="24"/>
        </w:rPr>
        <w:t>),</w:t>
      </w:r>
    </w:p>
    <w:p w:rsidR="00C54532" w:rsidRPr="000558D1" w:rsidRDefault="00C54532" w:rsidP="00C54532">
      <w:pPr>
        <w:numPr>
          <w:ilvl w:val="0"/>
          <w:numId w:val="20"/>
        </w:numPr>
        <w:spacing w:after="0" w:line="240" w:lineRule="auto"/>
        <w:ind w:left="993" w:right="0"/>
        <w:rPr>
          <w:szCs w:val="24"/>
        </w:rPr>
      </w:pPr>
      <w:r w:rsidRPr="000558D1">
        <w:rPr>
          <w:szCs w:val="24"/>
        </w:rPr>
        <w:t>Rozporządzenie</w:t>
      </w:r>
      <w:r w:rsidR="00440C9F">
        <w:rPr>
          <w:szCs w:val="24"/>
        </w:rPr>
        <w:t>m</w:t>
      </w:r>
      <w:r w:rsidRPr="000558D1">
        <w:rPr>
          <w:szCs w:val="24"/>
        </w:rPr>
        <w:t xml:space="preserve"> Ministra Spraw Wewnętrznych i Administracji z dnia 7 czerwca 2010r. w sprawie ochrony przeciwpożarowe</w:t>
      </w:r>
      <w:r>
        <w:rPr>
          <w:szCs w:val="24"/>
        </w:rPr>
        <w:t xml:space="preserve">j budynków oraz innych obiektów </w:t>
      </w:r>
      <w:r w:rsidRPr="000558D1">
        <w:rPr>
          <w:szCs w:val="24"/>
        </w:rPr>
        <w:t>budowlanych i terenów (Dz. U. z 2010r. Nr 109 poz. 719</w:t>
      </w:r>
      <w:r w:rsidR="00D516CE">
        <w:rPr>
          <w:szCs w:val="24"/>
        </w:rPr>
        <w:t xml:space="preserve"> z </w:t>
      </w:r>
      <w:proofErr w:type="spellStart"/>
      <w:r w:rsidR="00D516CE">
        <w:rPr>
          <w:szCs w:val="24"/>
        </w:rPr>
        <w:t>późn</w:t>
      </w:r>
      <w:proofErr w:type="spellEnd"/>
      <w:r w:rsidR="00D516CE">
        <w:rPr>
          <w:szCs w:val="24"/>
        </w:rPr>
        <w:t>. zm.</w:t>
      </w:r>
      <w:r w:rsidRPr="000558D1">
        <w:rPr>
          <w:szCs w:val="24"/>
        </w:rPr>
        <w:t>)</w:t>
      </w:r>
      <w:r>
        <w:rPr>
          <w:szCs w:val="24"/>
        </w:rPr>
        <w:t>,</w:t>
      </w:r>
    </w:p>
    <w:p w:rsidR="00C54532" w:rsidRPr="000558D1" w:rsidRDefault="00C54532" w:rsidP="00C54532">
      <w:pPr>
        <w:numPr>
          <w:ilvl w:val="0"/>
          <w:numId w:val="20"/>
        </w:numPr>
        <w:spacing w:after="0" w:line="240" w:lineRule="auto"/>
        <w:ind w:left="993" w:right="0"/>
        <w:rPr>
          <w:szCs w:val="24"/>
        </w:rPr>
      </w:pPr>
      <w:r w:rsidRPr="000558D1">
        <w:rPr>
          <w:szCs w:val="24"/>
        </w:rPr>
        <w:t>Rozporządzenie Ministra Środowiska z dnia 18 grudnia 2017r. w sprawie wymagań dobrej praktyki w zakresie gospodarki leśnej (Dz. U. z 2017r. poz. 2408),</w:t>
      </w:r>
    </w:p>
    <w:p w:rsidR="00C54532" w:rsidRPr="000558D1" w:rsidRDefault="00440C9F" w:rsidP="00C54532">
      <w:pPr>
        <w:numPr>
          <w:ilvl w:val="0"/>
          <w:numId w:val="20"/>
        </w:numPr>
        <w:spacing w:after="0" w:line="240" w:lineRule="auto"/>
        <w:ind w:left="993" w:right="0"/>
        <w:rPr>
          <w:szCs w:val="24"/>
        </w:rPr>
      </w:pPr>
      <w:r>
        <w:rPr>
          <w:szCs w:val="24"/>
        </w:rPr>
        <w:t>Wytycznymi zawartymi</w:t>
      </w:r>
      <w:r w:rsidR="00C54532" w:rsidRPr="000558D1">
        <w:rPr>
          <w:szCs w:val="24"/>
        </w:rPr>
        <w:t xml:space="preserve"> w „Zasadach sporządzania uproszczonego planu urządzenia lasu”</w:t>
      </w:r>
      <w:r w:rsidR="00C54532">
        <w:rPr>
          <w:szCs w:val="24"/>
        </w:rPr>
        <w:t xml:space="preserve"> </w:t>
      </w:r>
      <w:r>
        <w:rPr>
          <w:szCs w:val="24"/>
        </w:rPr>
        <w:t>opublikowanymi</w:t>
      </w:r>
      <w:r w:rsidR="00C54532" w:rsidRPr="000558D1">
        <w:rPr>
          <w:szCs w:val="24"/>
        </w:rPr>
        <w:t xml:space="preserve"> przez Podsekretarz</w:t>
      </w:r>
      <w:r w:rsidR="00C54532">
        <w:rPr>
          <w:szCs w:val="24"/>
        </w:rPr>
        <w:t xml:space="preserve">a Stanu w Ministerstwie Ochrony </w:t>
      </w:r>
      <w:r w:rsidR="00C54532" w:rsidRPr="000558D1">
        <w:rPr>
          <w:szCs w:val="24"/>
        </w:rPr>
        <w:t>Środowiska, Zasobów Naturalnych i Leśnictwa w 1999 r. /tzw. instrukcja/,</w:t>
      </w:r>
    </w:p>
    <w:p w:rsidR="00C54532" w:rsidRPr="000558D1" w:rsidRDefault="00440C9F" w:rsidP="00C54532">
      <w:pPr>
        <w:numPr>
          <w:ilvl w:val="0"/>
          <w:numId w:val="20"/>
        </w:numPr>
        <w:spacing w:after="0" w:line="240" w:lineRule="auto"/>
        <w:ind w:left="993" w:right="0"/>
        <w:rPr>
          <w:szCs w:val="24"/>
        </w:rPr>
      </w:pPr>
      <w:r>
        <w:rPr>
          <w:szCs w:val="24"/>
        </w:rPr>
        <w:t>ustawą</w:t>
      </w:r>
      <w:r w:rsidR="00C54532" w:rsidRPr="000558D1">
        <w:rPr>
          <w:szCs w:val="24"/>
        </w:rPr>
        <w:t xml:space="preserve"> z dnia 3 października 2008r. o udostępnianiu informacji o środowisku i jego ochronnie, udziale społeczeństwa w ochronie środowiska oraz o ocenach oddziaływania</w:t>
      </w:r>
      <w:r w:rsidR="00C54532">
        <w:rPr>
          <w:szCs w:val="24"/>
        </w:rPr>
        <w:t xml:space="preserve"> </w:t>
      </w:r>
      <w:r w:rsidR="00C54532" w:rsidRPr="000558D1">
        <w:rPr>
          <w:szCs w:val="24"/>
        </w:rPr>
        <w:t>na środowisko (</w:t>
      </w:r>
      <w:proofErr w:type="spellStart"/>
      <w:r w:rsidR="00C54532" w:rsidRPr="000558D1">
        <w:rPr>
          <w:szCs w:val="24"/>
        </w:rPr>
        <w:t>t.j</w:t>
      </w:r>
      <w:proofErr w:type="spellEnd"/>
      <w:r w:rsidR="00C54532" w:rsidRPr="000558D1">
        <w:rPr>
          <w:szCs w:val="24"/>
        </w:rPr>
        <w:t>. Dz. U. 2020 poz. 283</w:t>
      </w:r>
      <w:r w:rsidR="00D516CE">
        <w:rPr>
          <w:szCs w:val="24"/>
        </w:rPr>
        <w:t xml:space="preserve"> z </w:t>
      </w:r>
      <w:proofErr w:type="spellStart"/>
      <w:r w:rsidR="00D516CE">
        <w:rPr>
          <w:szCs w:val="24"/>
        </w:rPr>
        <w:t>późn</w:t>
      </w:r>
      <w:proofErr w:type="spellEnd"/>
      <w:r w:rsidR="00D516CE">
        <w:rPr>
          <w:szCs w:val="24"/>
        </w:rPr>
        <w:t>. zm.</w:t>
      </w:r>
      <w:r w:rsidR="00C54532" w:rsidRPr="000558D1">
        <w:rPr>
          <w:szCs w:val="24"/>
        </w:rPr>
        <w:t>),</w:t>
      </w:r>
    </w:p>
    <w:p w:rsidR="00C54532" w:rsidRPr="000558D1" w:rsidRDefault="00440C9F" w:rsidP="00C54532">
      <w:pPr>
        <w:numPr>
          <w:ilvl w:val="0"/>
          <w:numId w:val="20"/>
        </w:numPr>
        <w:spacing w:after="0" w:line="240" w:lineRule="auto"/>
        <w:ind w:left="993" w:right="0"/>
        <w:rPr>
          <w:szCs w:val="24"/>
        </w:rPr>
      </w:pPr>
      <w:r>
        <w:rPr>
          <w:szCs w:val="24"/>
        </w:rPr>
        <w:t>innymi aktualnie obowiązującymi</w:t>
      </w:r>
      <w:r w:rsidR="00D516CE">
        <w:rPr>
          <w:szCs w:val="24"/>
        </w:rPr>
        <w:t xml:space="preserve"> przepisami i wytycznymi</w:t>
      </w:r>
      <w:r w:rsidR="00C54532" w:rsidRPr="000558D1">
        <w:rPr>
          <w:szCs w:val="24"/>
        </w:rPr>
        <w:t>.</w:t>
      </w:r>
    </w:p>
    <w:p w:rsidR="006709CE" w:rsidRDefault="001344DA">
      <w:pPr>
        <w:numPr>
          <w:ilvl w:val="0"/>
          <w:numId w:val="2"/>
        </w:numPr>
        <w:ind w:right="0" w:hanging="360"/>
      </w:pPr>
      <w:r>
        <w:t xml:space="preserve">Przedmiot umowy o którym mowa w § 1 winien zawierać wszystkie elementy istotne  </w:t>
      </w:r>
      <w:r w:rsidR="00BF254D">
        <w:br/>
      </w:r>
      <w:r>
        <w:t xml:space="preserve">z punktu widzenia celu, któremu ma służyć przedmiot umowy. </w:t>
      </w:r>
    </w:p>
    <w:p w:rsidR="006709CE" w:rsidRDefault="001344DA">
      <w:pPr>
        <w:numPr>
          <w:ilvl w:val="0"/>
          <w:numId w:val="2"/>
        </w:numPr>
        <w:ind w:right="0" w:hanging="360"/>
      </w:pPr>
      <w:r>
        <w:t xml:space="preserve">Wykonawca oświadcza, że znane mu są warunki techniczne sporządzenia przedmiotu umowy oraz dysponuje odpowiednim potencjałem osobowym i technicznym. </w:t>
      </w:r>
    </w:p>
    <w:p w:rsidR="006709CE" w:rsidRDefault="001344DA">
      <w:pPr>
        <w:spacing w:after="26" w:line="259" w:lineRule="auto"/>
        <w:ind w:left="0" w:right="0" w:firstLine="0"/>
        <w:jc w:val="left"/>
      </w:pPr>
      <w:r>
        <w:t xml:space="preserve"> </w:t>
      </w:r>
    </w:p>
    <w:p w:rsidR="006709CE" w:rsidRDefault="001344DA">
      <w:pPr>
        <w:pStyle w:val="Nagwek1"/>
        <w:spacing w:after="157"/>
        <w:ind w:left="286" w:right="557"/>
      </w:pPr>
      <w:r>
        <w:t xml:space="preserve">§ 3 </w:t>
      </w:r>
    </w:p>
    <w:p w:rsidR="006709CE" w:rsidRDefault="001344DA">
      <w:pPr>
        <w:numPr>
          <w:ilvl w:val="0"/>
          <w:numId w:val="3"/>
        </w:numPr>
        <w:ind w:right="0" w:hanging="360"/>
      </w:pPr>
      <w:r>
        <w:t xml:space="preserve">Do Wykonawcy należy uzyskanie kompletnych danych wyjściowych (w tym map)  </w:t>
      </w:r>
      <w:r w:rsidR="00BF254D">
        <w:br/>
      </w:r>
      <w:r>
        <w:t xml:space="preserve">i uzgodnień do sporządzenia przedmiotu umowy. </w:t>
      </w:r>
    </w:p>
    <w:p w:rsidR="006709CE" w:rsidRDefault="001344DA">
      <w:pPr>
        <w:numPr>
          <w:ilvl w:val="0"/>
          <w:numId w:val="3"/>
        </w:numPr>
        <w:ind w:right="0" w:hanging="360"/>
      </w:pPr>
      <w:r>
        <w:t xml:space="preserve">Do Wykonawcy należy ponoszenie wszelkich kosztów związanych z wykonaniem przedmiotu umowy i innych niezbędnych opracowań, w szczególności zakupu map i innych materiałów, kosztów uzyskania uzgodnień, opinii, decyzji, opłat pobranych przez urzędy </w:t>
      </w:r>
      <w:r w:rsidR="00BF254D">
        <w:br/>
      </w:r>
      <w:r>
        <w:t xml:space="preserve">z tytułu uzgodnień, kosztów dojazdów, wynagrodzeń osób wykonujących zamówienie  itp. </w:t>
      </w:r>
    </w:p>
    <w:p w:rsidR="006709CE" w:rsidRDefault="001344DA">
      <w:pPr>
        <w:numPr>
          <w:ilvl w:val="0"/>
          <w:numId w:val="3"/>
        </w:numPr>
        <w:ind w:right="0" w:hanging="360"/>
      </w:pPr>
      <w:r>
        <w:t xml:space="preserve">Wykonawca zobowiązany jest do  składania Zamawiającemu  raz na miesiąc -  w terminie do 15-stego dnia każdego kolejnego miesiąca sprawozdania z postępu prac w zakresie przedmiotu umowy w formie elektronicznej na adresy e-mailowe osób upoważnionych wskazanych w § 15 umowy.  </w:t>
      </w:r>
    </w:p>
    <w:p w:rsidR="006709CE" w:rsidRDefault="001344DA">
      <w:pPr>
        <w:numPr>
          <w:ilvl w:val="0"/>
          <w:numId w:val="3"/>
        </w:numPr>
        <w:ind w:right="0" w:hanging="360"/>
      </w:pPr>
      <w:r>
        <w:t xml:space="preserve">Sprawozdanie, o którym mowa w ust. 3 musi zawierać co najmniej następujące informacje według stanu na dzień złożenia danego sprawozdania:  </w:t>
      </w:r>
    </w:p>
    <w:p w:rsidR="006709CE" w:rsidRDefault="001344DA">
      <w:pPr>
        <w:numPr>
          <w:ilvl w:val="1"/>
          <w:numId w:val="3"/>
        </w:numPr>
        <w:ind w:right="0" w:hanging="432"/>
      </w:pPr>
      <w:r>
        <w:t xml:space="preserve">ilość otaksowanej powierzchni lasów,  </w:t>
      </w:r>
    </w:p>
    <w:p w:rsidR="006709CE" w:rsidRDefault="001344DA">
      <w:pPr>
        <w:numPr>
          <w:ilvl w:val="1"/>
          <w:numId w:val="3"/>
        </w:numPr>
        <w:ind w:right="0" w:hanging="432"/>
      </w:pPr>
      <w:r>
        <w:t xml:space="preserve">na jakim etapie są uzgodnienia,  </w:t>
      </w:r>
    </w:p>
    <w:p w:rsidR="006709CE" w:rsidRDefault="001344DA">
      <w:pPr>
        <w:numPr>
          <w:ilvl w:val="1"/>
          <w:numId w:val="3"/>
        </w:numPr>
        <w:ind w:right="0" w:hanging="432"/>
      </w:pPr>
      <w:r>
        <w:t xml:space="preserve">jakich uzgodnień dokonano. </w:t>
      </w:r>
    </w:p>
    <w:p w:rsidR="006709CE" w:rsidRDefault="001344DA">
      <w:pPr>
        <w:numPr>
          <w:ilvl w:val="0"/>
          <w:numId w:val="3"/>
        </w:numPr>
        <w:ind w:right="0" w:hanging="360"/>
      </w:pPr>
      <w:r>
        <w:t xml:space="preserve">Wykonawca zobowiązuje się do uwzględnienia i nanoszenia uwag, zastrzeżeń Zamawiającego oraz instytucji, organów administracji opiniujących, uzgadniających.  </w:t>
      </w:r>
    </w:p>
    <w:p w:rsidR="006709CE" w:rsidRDefault="001344DA">
      <w:pPr>
        <w:numPr>
          <w:ilvl w:val="0"/>
          <w:numId w:val="3"/>
        </w:numPr>
        <w:ind w:right="0" w:hanging="360"/>
      </w:pPr>
      <w:r>
        <w:t xml:space="preserve">Zamawiającemu przysługuje prawo do dochodzenia nieodpłatnie wszelkich koniecznych zmian i uzupełnień przedmiotu umowy, jeżeli konieczność ich wprowadzenia jest spowodowana istnieniem wad w przedmiocie umowy. </w:t>
      </w:r>
    </w:p>
    <w:p w:rsidR="006709CE" w:rsidRDefault="001344DA">
      <w:pPr>
        <w:numPr>
          <w:ilvl w:val="0"/>
          <w:numId w:val="3"/>
        </w:numPr>
        <w:ind w:right="0" w:hanging="360"/>
      </w:pPr>
      <w:r>
        <w:t xml:space="preserve">Zamawiający udzieli Wykonawcy pełnomocnictwa do występowania w imieniu Zamawiającego przed wszystkimi organami w celu uzyskania niezbędnych opinii, uzgodnień oraz decyzji pozwalających na sporządzenie przedmiotu umowy.  </w:t>
      </w:r>
    </w:p>
    <w:p w:rsidR="006709CE" w:rsidRDefault="001344DA">
      <w:pPr>
        <w:numPr>
          <w:ilvl w:val="0"/>
          <w:numId w:val="3"/>
        </w:numPr>
        <w:spacing w:after="206"/>
        <w:ind w:right="0" w:hanging="360"/>
      </w:pPr>
      <w:r>
        <w:lastRenderedPageBreak/>
        <w:t xml:space="preserve">Strony zobowiązują się wzajemnie powiadamiać na piśmie o zaistniałych przeszkodach </w:t>
      </w:r>
      <w:r w:rsidR="00BF254D">
        <w:br/>
      </w:r>
      <w:r>
        <w:t xml:space="preserve">w wypełnianiu zobowiązań umownych podczas wykonywania przedmiotu umowy.  </w:t>
      </w:r>
    </w:p>
    <w:p w:rsidR="006709CE" w:rsidRDefault="001344DA" w:rsidP="00440C9F">
      <w:pPr>
        <w:spacing w:after="0" w:line="259" w:lineRule="auto"/>
        <w:ind w:left="0" w:right="521" w:firstLine="0"/>
        <w:jc w:val="center"/>
      </w:pPr>
      <w:r>
        <w:rPr>
          <w:b/>
        </w:rPr>
        <w:t xml:space="preserve">  </w:t>
      </w:r>
    </w:p>
    <w:p w:rsidR="006709CE" w:rsidRDefault="001344DA" w:rsidP="00440C9F">
      <w:pPr>
        <w:pStyle w:val="Nagwek1"/>
        <w:ind w:left="286" w:right="557"/>
      </w:pPr>
      <w:r>
        <w:t xml:space="preserve">§ 4  </w:t>
      </w:r>
    </w:p>
    <w:p w:rsidR="00440C9F" w:rsidRPr="00440C9F" w:rsidRDefault="00440C9F" w:rsidP="00440C9F"/>
    <w:p w:rsidR="006709CE" w:rsidRPr="006D1BA8" w:rsidRDefault="001344DA" w:rsidP="006D1BA8">
      <w:pPr>
        <w:ind w:left="-5" w:right="0"/>
      </w:pPr>
      <w:r>
        <w:t xml:space="preserve">Termin wykonania przedmiotu umowy </w:t>
      </w:r>
      <w:r w:rsidR="008174E6">
        <w:t xml:space="preserve"> (łącznie z: wyłożeniem projektu uproszczonego planu urządzenia lasu w urzędzie gminy Nieborów, okresem na składanie zastrzeżeń i wniosków, uzyskaniem wymaganych opinii</w:t>
      </w:r>
      <w:r w:rsidR="008174E6" w:rsidRPr="008174E6">
        <w:t xml:space="preserve"> </w:t>
      </w:r>
      <w:r w:rsidR="008174E6">
        <w:t xml:space="preserve">oraz </w:t>
      </w:r>
      <w:r w:rsidR="00D75C59">
        <w:t>odebraniem w/w projektów przez Z</w:t>
      </w:r>
      <w:r w:rsidR="008174E6">
        <w:t>amawiającego ostatecznym protokołem przyjęcia przedmiot</w:t>
      </w:r>
      <w:r w:rsidR="006D1BA8">
        <w:t xml:space="preserve">u zamówienia) należy </w:t>
      </w:r>
      <w:r w:rsidR="006D1BA8" w:rsidRPr="006D1BA8">
        <w:rPr>
          <w:b/>
        </w:rPr>
        <w:t>wykonać do 15.09.2020r.</w:t>
      </w:r>
      <w:r w:rsidR="008174E6">
        <w:t xml:space="preserve">  </w:t>
      </w:r>
      <w:r>
        <w:rPr>
          <w:b/>
        </w:rPr>
        <w:t xml:space="preserve"> </w:t>
      </w:r>
    </w:p>
    <w:p w:rsidR="00440C9F" w:rsidRDefault="00440C9F">
      <w:pPr>
        <w:pStyle w:val="Nagwek1"/>
        <w:ind w:left="286" w:right="557"/>
      </w:pPr>
    </w:p>
    <w:p w:rsidR="006709CE" w:rsidRDefault="001344DA" w:rsidP="00440C9F">
      <w:pPr>
        <w:pStyle w:val="Nagwek1"/>
        <w:ind w:left="286" w:right="557"/>
      </w:pPr>
      <w:r>
        <w:t xml:space="preserve">§ 5  </w:t>
      </w:r>
    </w:p>
    <w:p w:rsidR="00440C9F" w:rsidRPr="00440C9F" w:rsidRDefault="00440C9F" w:rsidP="00440C9F"/>
    <w:p w:rsidR="006709CE" w:rsidRDefault="001344DA">
      <w:pPr>
        <w:numPr>
          <w:ilvl w:val="0"/>
          <w:numId w:val="4"/>
        </w:numPr>
        <w:ind w:right="0" w:hanging="427"/>
      </w:pPr>
      <w:r>
        <w:t xml:space="preserve">Wykonawca  przekaże  Zamawiającemu  przedmiot umowy w siedzibie Zamawiającego  protokołem przekazania dokumentacji. </w:t>
      </w:r>
    </w:p>
    <w:p w:rsidR="006709CE" w:rsidRDefault="001344DA">
      <w:pPr>
        <w:numPr>
          <w:ilvl w:val="0"/>
          <w:numId w:val="4"/>
        </w:numPr>
        <w:ind w:right="0" w:hanging="427"/>
      </w:pPr>
      <w:r>
        <w:t xml:space="preserve">Wykonawca zobowiązuje się wykonać przedmiot umowy fachowo, rzetelnie  i kompletnie w zgodności z obowiązującymi przepisami prawa.  </w:t>
      </w:r>
    </w:p>
    <w:p w:rsidR="006709CE" w:rsidRDefault="001344DA">
      <w:pPr>
        <w:numPr>
          <w:ilvl w:val="0"/>
          <w:numId w:val="4"/>
        </w:numPr>
        <w:ind w:right="0" w:hanging="427"/>
      </w:pPr>
      <w:r>
        <w:t xml:space="preserve">Wykonawca przekaże Zamawiającemu kompletny przedmiot umowy wymieniony  </w:t>
      </w:r>
      <w:r w:rsidR="00440C9F">
        <w:br/>
      </w:r>
      <w:r>
        <w:t>w § 1 w f</w:t>
      </w:r>
      <w:r w:rsidR="008174E6">
        <w:t>ormie i ilości określonej w szczegółowym opisie przedmiotu zamówienia</w:t>
      </w:r>
      <w:r>
        <w:t xml:space="preserve">, oryginały wszystkich opinii, uzgodnień, decyzji oraz innych dokumentów integralnie związanych z procedurą realizacji umowy będących  w posiadaniu Wykonawcy </w:t>
      </w:r>
      <w:r w:rsidR="00124C2A">
        <w:br/>
      </w:r>
      <w:r>
        <w:t xml:space="preserve">(np. korespondencja z instytucjami, </w:t>
      </w:r>
      <w:r w:rsidR="00BA65DC">
        <w:t xml:space="preserve">organami, wnioski mieszkańców, </w:t>
      </w:r>
      <w:r>
        <w:t xml:space="preserve">instytucji). </w:t>
      </w:r>
      <w:r w:rsidR="00440C9F">
        <w:br/>
      </w:r>
      <w:r>
        <w:t xml:space="preserve">Do przekazanych dokumentów winien być sporządzony spis treści obejmujący minimum: liczbę porządkową, nazwę dokumentu, ilość stron dokumentu oraz zestawienie powierzchni lasów objętych zamówieniem. </w:t>
      </w:r>
    </w:p>
    <w:p w:rsidR="006709CE" w:rsidRDefault="001344DA">
      <w:pPr>
        <w:numPr>
          <w:ilvl w:val="0"/>
          <w:numId w:val="4"/>
        </w:numPr>
        <w:ind w:right="0" w:hanging="427"/>
      </w:pPr>
      <w:r>
        <w:t xml:space="preserve">Zamawiający w terminie do 10 dni roboczych od dnia przekazania przez Wykonawcę przedmiotu umowy oświadczy, czy go przyjmuje, czy też wnosi zastrzeżenia.  </w:t>
      </w:r>
    </w:p>
    <w:p w:rsidR="006709CE" w:rsidRDefault="001344DA">
      <w:pPr>
        <w:numPr>
          <w:ilvl w:val="0"/>
          <w:numId w:val="4"/>
        </w:numPr>
        <w:ind w:right="0" w:hanging="427"/>
      </w:pPr>
      <w:r>
        <w:t>Zamawiający zobowiązuje się do pisemnego wskazania zastrzeżeń do przedmiotu umowy przekazanego przez Wykonawcę. Zastrzeżenia dotyczyć mogą w szczególności niezgodności przedmiotu umowy z w</w:t>
      </w:r>
      <w:r w:rsidR="008174E6">
        <w:t>ymaganiami określonymi w zapytaniu ofertowym.</w:t>
      </w:r>
      <w:r>
        <w:t xml:space="preserve">  </w:t>
      </w:r>
    </w:p>
    <w:p w:rsidR="006709CE" w:rsidRDefault="001344DA">
      <w:pPr>
        <w:numPr>
          <w:ilvl w:val="0"/>
          <w:numId w:val="4"/>
        </w:numPr>
        <w:ind w:right="0" w:hanging="427"/>
      </w:pPr>
      <w:r>
        <w:t xml:space="preserve">Wykonawca zobowiązuje się do uwzględnienia zastrzeżeń wskazanych </w:t>
      </w:r>
      <w:r w:rsidR="00124C2A">
        <w:br/>
      </w:r>
      <w:r>
        <w:t xml:space="preserve">przez Zamawiającego i ponownego przekazania przedmiotu umowy Zamawiającemu protokołem przekazania dokumentacji w terminie do 10 dni roboczych od przekazania przez Zamawiającego zastrzeżeń. Postanowienia § 5 ust. 4 stosuje się odpowiednio. </w:t>
      </w:r>
    </w:p>
    <w:p w:rsidR="006709CE" w:rsidRDefault="001344DA">
      <w:pPr>
        <w:numPr>
          <w:ilvl w:val="0"/>
          <w:numId w:val="4"/>
        </w:numPr>
        <w:ind w:right="0" w:hanging="427"/>
      </w:pPr>
      <w:r>
        <w:t xml:space="preserve">Dokumentem przyjęcia przez Zamawiającego przedmiotu umowy będzie protokół ostateczny przyjęcia przedmiotu zamówienia nie zawierający zastrzeżeń, sporządzony </w:t>
      </w:r>
      <w:r w:rsidR="008174E6">
        <w:br/>
      </w:r>
      <w:r>
        <w:t>w 2 egzemplarzach i podpisany przez obie strony.</w:t>
      </w:r>
      <w:r>
        <w:rPr>
          <w:rFonts w:ascii="Arial" w:eastAsia="Arial" w:hAnsi="Arial" w:cs="Arial"/>
        </w:rPr>
        <w:t xml:space="preserve"> </w:t>
      </w:r>
    </w:p>
    <w:p w:rsidR="006709CE" w:rsidRDefault="00DE6A9A" w:rsidP="00DE6A9A">
      <w:pPr>
        <w:ind w:left="426" w:right="0"/>
      </w:pPr>
      <w:r>
        <w:t xml:space="preserve"> </w:t>
      </w:r>
      <w:r w:rsidR="001344DA">
        <w:t xml:space="preserve">W protokole ostatecznym przyjęcia przedmiotu zamówienia strony wskażą powierzchnię  </w:t>
      </w:r>
      <w:r>
        <w:t xml:space="preserve">   </w:t>
      </w:r>
      <w:r w:rsidR="001344DA">
        <w:t xml:space="preserve">urządzoną lub zinwentaryzowaną lasów, datę wykonania zamówienia, zgodną z datą stosownego protokołu przekazania, w którym Wykonawca dostarczył Zamawiającemu  przedmiot umowy, do którego Zamawiający nie miał zastrzeżeń.  </w:t>
      </w:r>
    </w:p>
    <w:p w:rsidR="006709CE" w:rsidRDefault="001344DA">
      <w:pPr>
        <w:numPr>
          <w:ilvl w:val="0"/>
          <w:numId w:val="4"/>
        </w:numPr>
        <w:ind w:right="0" w:hanging="427"/>
      </w:pPr>
      <w:r>
        <w:t xml:space="preserve">Do ostatecznego protokołu przyjęcia przedmiotu zamówienia Wykonawca załączy pisemne oświadczenie, że przedmiot umowy jest wykonany zgodnie z umową, obowiązującymi przepisami prawa oraz zasadami wiedzy technicznej, że został wydany </w:t>
      </w:r>
      <w:r w:rsidR="005F7FAD">
        <w:br/>
      </w:r>
      <w:r>
        <w:lastRenderedPageBreak/>
        <w:t xml:space="preserve">w stanie kompletnym z punktu widzenia celu, któremu ma służyć oraz że spełnia dyspozycje obowiązujących przepisów prawa.  </w:t>
      </w:r>
    </w:p>
    <w:p w:rsidR="006709CE" w:rsidRDefault="001344DA">
      <w:pPr>
        <w:numPr>
          <w:ilvl w:val="0"/>
          <w:numId w:val="4"/>
        </w:numPr>
        <w:ind w:right="0" w:hanging="427"/>
      </w:pPr>
      <w:r>
        <w:t xml:space="preserve">Zamawiający zastrzega sobie prawo do kontroli w terenie poprawności wykonania przedmiotu umowy.  </w:t>
      </w:r>
    </w:p>
    <w:p w:rsidR="006709CE" w:rsidRDefault="001344DA">
      <w:pPr>
        <w:numPr>
          <w:ilvl w:val="0"/>
          <w:numId w:val="4"/>
        </w:numPr>
        <w:ind w:right="0" w:hanging="427"/>
      </w:pPr>
      <w:r>
        <w:t xml:space="preserve">Zamawiający zawiadomi Wykonawcę o terminie i miejscu kontroli.  </w:t>
      </w:r>
    </w:p>
    <w:p w:rsidR="006709CE" w:rsidRDefault="001344DA">
      <w:pPr>
        <w:numPr>
          <w:ilvl w:val="0"/>
          <w:numId w:val="4"/>
        </w:numPr>
        <w:ind w:right="0" w:hanging="427"/>
      </w:pPr>
      <w:r>
        <w:t xml:space="preserve">Z czynności kontrolnych zostanie sporządzony protokół, w którym Zamawiający wskaże rozbieżności pomiędzy przekazanym przez Wykonawcę przedmiotem zamówienia </w:t>
      </w:r>
      <w:r w:rsidR="008174E6">
        <w:br/>
      </w:r>
      <w:r>
        <w:t xml:space="preserve">a stanem faktycznym stwierdzonym w terenie, jeżeli takowe wystąpią. </w:t>
      </w:r>
    </w:p>
    <w:p w:rsidR="006709CE" w:rsidRDefault="001344DA">
      <w:pPr>
        <w:spacing w:after="1" w:line="259" w:lineRule="auto"/>
        <w:ind w:left="0" w:right="521" w:firstLine="0"/>
        <w:jc w:val="center"/>
      </w:pPr>
      <w:r>
        <w:rPr>
          <w:b/>
        </w:rPr>
        <w:t xml:space="preserve"> </w:t>
      </w:r>
    </w:p>
    <w:p w:rsidR="006709CE" w:rsidRDefault="001344DA">
      <w:pPr>
        <w:pStyle w:val="Nagwek1"/>
        <w:ind w:left="286" w:right="557"/>
      </w:pPr>
      <w:r>
        <w:t xml:space="preserve">§ 6 </w:t>
      </w:r>
    </w:p>
    <w:p w:rsidR="006709CE" w:rsidRDefault="001344DA">
      <w:pPr>
        <w:spacing w:after="0" w:line="259" w:lineRule="auto"/>
        <w:ind w:left="0" w:right="521" w:firstLine="0"/>
        <w:jc w:val="center"/>
      </w:pPr>
      <w:r>
        <w:rPr>
          <w:b/>
        </w:rPr>
        <w:t xml:space="preserve"> </w:t>
      </w:r>
    </w:p>
    <w:p w:rsidR="006709CE" w:rsidRDefault="001344DA">
      <w:pPr>
        <w:numPr>
          <w:ilvl w:val="0"/>
          <w:numId w:val="5"/>
        </w:numPr>
        <w:ind w:right="0" w:hanging="300"/>
      </w:pPr>
      <w:r>
        <w:t>Maksymalne wynagrodzenie za wykonanie przedmiotu umowy określonego w § 1 strony wynosi: cenę brutto/wr</w:t>
      </w:r>
      <w:r w:rsidR="00440C9F">
        <w:t xml:space="preserve">az z podatkiem VAT/ w wysokości: ………………………… </w:t>
      </w:r>
      <w:r>
        <w:t xml:space="preserve">słownie:  </w:t>
      </w:r>
      <w:r w:rsidR="00440C9F">
        <w:t>……………………………………………………………………………………...</w:t>
      </w:r>
    </w:p>
    <w:p w:rsidR="006709CE" w:rsidRDefault="001344DA">
      <w:pPr>
        <w:spacing w:after="7"/>
        <w:ind w:left="283" w:right="81" w:firstLine="0"/>
        <w:jc w:val="left"/>
      </w:pPr>
      <w:r>
        <w:t>w ty</w:t>
      </w:r>
      <w:r w:rsidR="004B70CE">
        <w:t>m</w:t>
      </w:r>
      <w:r w:rsidR="00EE0C0A">
        <w:t xml:space="preserve"> stawka podat</w:t>
      </w:r>
      <w:r w:rsidR="004B70CE">
        <w:t>k</w:t>
      </w:r>
      <w:r w:rsidR="00EE0C0A">
        <w:t>u</w:t>
      </w:r>
      <w:r w:rsidR="004B70CE">
        <w:t xml:space="preserve"> VAT …. </w:t>
      </w:r>
      <w:r w:rsidR="00EE0C0A">
        <w:t>% w wysokości</w:t>
      </w:r>
      <w:r w:rsidR="004B70CE">
        <w:t xml:space="preserve"> </w:t>
      </w:r>
      <w:r w:rsidR="00EE0C0A">
        <w:t>:…</w:t>
      </w:r>
      <w:r>
        <w:t>………………………………………</w:t>
      </w:r>
      <w:r w:rsidR="00FD29DD">
        <w:t>.</w:t>
      </w:r>
      <w:r>
        <w:t xml:space="preserve"> słownie:  </w:t>
      </w:r>
      <w:r w:rsidR="00FD29DD">
        <w:t xml:space="preserve">……………………………………………………………………………………. </w:t>
      </w:r>
      <w:r>
        <w:t>cenę netto w wysokości:</w:t>
      </w:r>
      <w:r w:rsidR="00FD29DD">
        <w:t xml:space="preserve"> ………….  </w:t>
      </w:r>
      <w:r>
        <w:t xml:space="preserve">słownie: </w:t>
      </w:r>
      <w:r w:rsidR="00440C9F">
        <w:t>……………..................</w:t>
      </w:r>
      <w:r w:rsidR="00FD29DD">
        <w:t>.................................</w:t>
      </w:r>
      <w:bookmarkStart w:id="0" w:name="_GoBack"/>
      <w:bookmarkEnd w:id="0"/>
      <w:r w:rsidR="00FD29DD">
        <w:t xml:space="preserve">                </w:t>
      </w:r>
    </w:p>
    <w:p w:rsidR="006709CE" w:rsidRDefault="001344DA">
      <w:pPr>
        <w:numPr>
          <w:ilvl w:val="0"/>
          <w:numId w:val="5"/>
        </w:numPr>
        <w:ind w:right="0" w:hanging="300"/>
      </w:pPr>
      <w:r>
        <w:t>Rzeczywiste wynagrodzenie Wykonawcy będzie stanowić iloczyn powierzchni (ha) sporządzonego uproszc</w:t>
      </w:r>
      <w:r w:rsidR="00440C9F">
        <w:t>zonego planu urządzenia lasu oraz</w:t>
      </w:r>
      <w:r w:rsidR="004B4C10">
        <w:t xml:space="preserve"> inwentaryzacji</w:t>
      </w:r>
      <w:r>
        <w:t xml:space="preserve"> stanu lasu </w:t>
      </w:r>
      <w:r w:rsidR="004B4C10">
        <w:br/>
      </w:r>
      <w:r>
        <w:t>z uwzględnieniem wszys</w:t>
      </w:r>
      <w:r w:rsidR="008174E6">
        <w:t xml:space="preserve">tkich wymagań określonych w szczegółowym opisie przedmiotu zamówienia </w:t>
      </w:r>
      <w:r>
        <w:t xml:space="preserve"> i stawki jednostkowej za 1 ha  powierzchni wynikające</w:t>
      </w:r>
      <w:r w:rsidR="004B4C10">
        <w:t xml:space="preserve">j z oferty, tj. ………. zł brutto </w:t>
      </w:r>
      <w:r>
        <w:t>(w tym należny podatek VAT),  z zastrzeżeniem, ż</w:t>
      </w:r>
      <w:r w:rsidR="008174E6">
        <w:t xml:space="preserve">e </w:t>
      </w:r>
      <w:r>
        <w:t xml:space="preserve">maksymalna </w:t>
      </w:r>
      <w:r w:rsidR="008174E6">
        <w:t>powierzchnia opracowania wynosi</w:t>
      </w:r>
      <w:r w:rsidR="006D1BA8">
        <w:t xml:space="preserve"> do</w:t>
      </w:r>
      <w:r w:rsidR="008174E6">
        <w:t xml:space="preserve"> </w:t>
      </w:r>
      <w:r w:rsidR="006D1BA8">
        <w:t>300</w:t>
      </w:r>
      <w:r w:rsidR="004B4C10">
        <w:t>,00</w:t>
      </w:r>
      <w:r>
        <w:t xml:space="preserve"> ha. </w:t>
      </w:r>
    </w:p>
    <w:p w:rsidR="006709CE" w:rsidRDefault="001344DA">
      <w:pPr>
        <w:numPr>
          <w:ilvl w:val="0"/>
          <w:numId w:val="5"/>
        </w:numPr>
        <w:ind w:right="0" w:hanging="300"/>
      </w:pPr>
      <w:r>
        <w:t xml:space="preserve">Zamawiający nie przewiduje możliwości udzielenia zaliczki. </w:t>
      </w:r>
    </w:p>
    <w:p w:rsidR="006709CE" w:rsidRDefault="001344DA">
      <w:pPr>
        <w:numPr>
          <w:ilvl w:val="0"/>
          <w:numId w:val="5"/>
        </w:numPr>
        <w:ind w:right="0" w:hanging="300"/>
      </w:pPr>
      <w:r>
        <w:t xml:space="preserve">Wynagrodzenie obejmuje także przeniesienie autorskich praw majątkowych zgodnie  z § 8. </w:t>
      </w:r>
    </w:p>
    <w:p w:rsidR="006709CE" w:rsidRDefault="001344DA">
      <w:pPr>
        <w:spacing w:after="6" w:line="259" w:lineRule="auto"/>
        <w:ind w:left="0" w:right="0" w:firstLine="0"/>
        <w:jc w:val="left"/>
      </w:pPr>
      <w:r>
        <w:t xml:space="preserve"> </w:t>
      </w:r>
    </w:p>
    <w:p w:rsidR="006709CE" w:rsidRDefault="001344DA">
      <w:pPr>
        <w:pStyle w:val="Nagwek1"/>
        <w:ind w:left="286" w:right="557"/>
      </w:pPr>
      <w:r>
        <w:t xml:space="preserve">§ 7 </w:t>
      </w:r>
    </w:p>
    <w:p w:rsidR="006709CE" w:rsidRDefault="001344DA">
      <w:pPr>
        <w:spacing w:after="6" w:line="259" w:lineRule="auto"/>
        <w:ind w:left="0" w:right="521" w:firstLine="0"/>
        <w:jc w:val="center"/>
      </w:pPr>
      <w:r>
        <w:rPr>
          <w:b/>
        </w:rPr>
        <w:t xml:space="preserve"> </w:t>
      </w:r>
    </w:p>
    <w:p w:rsidR="006709CE" w:rsidRDefault="001344DA">
      <w:pPr>
        <w:ind w:left="268" w:right="0" w:hanging="283"/>
      </w:pPr>
      <w:r>
        <w:t>1.</w:t>
      </w:r>
      <w:r w:rsidR="004B4C10">
        <w:t xml:space="preserve"> </w:t>
      </w:r>
      <w:r>
        <w:t xml:space="preserve">Podstawą do wystawienia przez Wykonawcę faktury za wykonanie przedmiotu umowy </w:t>
      </w:r>
      <w:r w:rsidR="005F7FAD">
        <w:br/>
      </w:r>
      <w:r>
        <w:t xml:space="preserve">jest protokół ostateczny przyjęcia przedmiotu zamówienia podpisany przez przedstawicieli obu stron umowy wraz z oświadczeniem o którym mowa w § 5 ust 8.  </w:t>
      </w:r>
    </w:p>
    <w:p w:rsidR="006709CE" w:rsidRDefault="001344DA">
      <w:pPr>
        <w:numPr>
          <w:ilvl w:val="0"/>
          <w:numId w:val="6"/>
        </w:numPr>
        <w:ind w:right="0" w:hanging="250"/>
      </w:pPr>
      <w:r>
        <w:t xml:space="preserve">Faktura będzie wystawiona na: Powiat Łowicki, 99 – 400 Łowicz,  ul. Stanisławskiego 30, NIP 834-18-82-519. </w:t>
      </w:r>
    </w:p>
    <w:p w:rsidR="004B4C10" w:rsidRDefault="001344DA">
      <w:pPr>
        <w:numPr>
          <w:ilvl w:val="0"/>
          <w:numId w:val="6"/>
        </w:numPr>
        <w:ind w:right="0" w:hanging="250"/>
      </w:pPr>
      <w:r>
        <w:t xml:space="preserve">Płatność będzie dokonana na rachunek bankowy wskazany przez Wykonawcę w ciągu 30 dni od przekazania prawidłowo wystawionej przez Wykonawcę faktury Zamawiającemu.  </w:t>
      </w:r>
    </w:p>
    <w:p w:rsidR="006709CE" w:rsidRDefault="001344DA" w:rsidP="006D1BA8">
      <w:pPr>
        <w:numPr>
          <w:ilvl w:val="0"/>
          <w:numId w:val="6"/>
        </w:numPr>
        <w:ind w:right="0" w:hanging="250"/>
      </w:pPr>
      <w:r>
        <w:t xml:space="preserve">Za datę płatności strony przyjmują dzień obciążenia rachunku bankowego Zamawiającego przez jego bank. </w:t>
      </w:r>
    </w:p>
    <w:p w:rsidR="004B4C10" w:rsidRDefault="004B4C10">
      <w:pPr>
        <w:spacing w:after="0" w:line="259" w:lineRule="auto"/>
        <w:ind w:left="0" w:right="0" w:firstLine="0"/>
        <w:jc w:val="left"/>
      </w:pPr>
    </w:p>
    <w:p w:rsidR="006709CE" w:rsidRDefault="001344DA">
      <w:pPr>
        <w:pStyle w:val="Nagwek1"/>
        <w:ind w:left="286" w:right="557"/>
      </w:pPr>
      <w:r>
        <w:t xml:space="preserve">§ 8 </w:t>
      </w:r>
    </w:p>
    <w:p w:rsidR="006709CE" w:rsidRDefault="001344DA">
      <w:pPr>
        <w:spacing w:after="0" w:line="259" w:lineRule="auto"/>
        <w:ind w:left="0" w:right="521" w:firstLine="0"/>
        <w:jc w:val="center"/>
      </w:pPr>
      <w:r>
        <w:rPr>
          <w:b/>
        </w:rPr>
        <w:t xml:space="preserve"> </w:t>
      </w:r>
    </w:p>
    <w:p w:rsidR="006709CE" w:rsidRDefault="001344DA">
      <w:pPr>
        <w:numPr>
          <w:ilvl w:val="0"/>
          <w:numId w:val="7"/>
        </w:numPr>
        <w:ind w:right="0" w:hanging="360"/>
      </w:pPr>
      <w:r>
        <w:t xml:space="preserve">Wraz z odbiorem przedmiotu umowy na Zamawiającego przechodzą autorskie prawa majątkowe do  przedmiotu umowy wykonanego  w ramach Umowy.  </w:t>
      </w:r>
    </w:p>
    <w:p w:rsidR="006709CE" w:rsidRDefault="001344DA">
      <w:pPr>
        <w:numPr>
          <w:ilvl w:val="0"/>
          <w:numId w:val="7"/>
        </w:numPr>
        <w:ind w:right="0" w:hanging="360"/>
      </w:pPr>
      <w:r>
        <w:lastRenderedPageBreak/>
        <w:t xml:space="preserve">W ramach nabytych autorskich praw majątkowych Zamawiający będzie mógł bez zgody Wykonawcy i bez dodatkowego wynagrodzenia na rzecz Wykonawcy oraz bez żadnych ograniczeń czasowych i ilościowych:  </w:t>
      </w:r>
    </w:p>
    <w:p w:rsidR="006709CE" w:rsidRDefault="001344DA">
      <w:pPr>
        <w:numPr>
          <w:ilvl w:val="1"/>
          <w:numId w:val="7"/>
        </w:numPr>
        <w:ind w:right="0" w:hanging="360"/>
      </w:pPr>
      <w:r>
        <w:t xml:space="preserve">wykorzystywać przedmiot umowy na własny użytek, w tym w szczególności przekazać przedmiot umowy lub dowolną jego część, a także jego kopie innym podmiotom, </w:t>
      </w:r>
    </w:p>
    <w:p w:rsidR="006709CE" w:rsidRDefault="001344DA">
      <w:pPr>
        <w:numPr>
          <w:ilvl w:val="1"/>
          <w:numId w:val="7"/>
        </w:numPr>
        <w:ind w:right="0" w:hanging="360"/>
      </w:pPr>
      <w:r>
        <w:t xml:space="preserve">wykorzystywać przedmiot umowy lub jego dowolną część do prezentacji innym podmiotom i osobom trzecim,  </w:t>
      </w:r>
    </w:p>
    <w:p w:rsidR="006709CE" w:rsidRDefault="001344DA">
      <w:pPr>
        <w:numPr>
          <w:ilvl w:val="1"/>
          <w:numId w:val="7"/>
        </w:numPr>
        <w:spacing w:after="7"/>
        <w:ind w:right="0" w:hanging="360"/>
      </w:pPr>
      <w:r>
        <w:t xml:space="preserve">wprowadzać przedmiot umowy lub jego części do pamięci komputera na dowolnej liczbie własnych stanowisk komputerowych i stanowisk komputerowych jednostek podległych,  </w:t>
      </w:r>
    </w:p>
    <w:p w:rsidR="006709CE" w:rsidRDefault="001344DA">
      <w:pPr>
        <w:numPr>
          <w:ilvl w:val="1"/>
          <w:numId w:val="7"/>
        </w:numPr>
        <w:ind w:right="0" w:hanging="360"/>
      </w:pPr>
      <w:r>
        <w:t xml:space="preserve">zwielokrotniać przedmiot umowy  lub jego części dowolną techniką,  </w:t>
      </w:r>
    </w:p>
    <w:p w:rsidR="006709CE" w:rsidRDefault="001344DA">
      <w:pPr>
        <w:numPr>
          <w:ilvl w:val="1"/>
          <w:numId w:val="7"/>
        </w:numPr>
        <w:ind w:right="0" w:hanging="360"/>
      </w:pPr>
      <w:r>
        <w:t xml:space="preserve">kopiować, utrwalać, zwielokrotniać, udostępniać, rozpowszechniać przedmiot umowy w postaci materialnych nośników utworu, w szczególności techniką drukarską,  reprograficzną czy  zapisu magnetycznego, </w:t>
      </w:r>
    </w:p>
    <w:p w:rsidR="006709CE" w:rsidRDefault="001344DA">
      <w:pPr>
        <w:numPr>
          <w:ilvl w:val="1"/>
          <w:numId w:val="7"/>
        </w:numPr>
        <w:ind w:right="0" w:hanging="360"/>
      </w:pPr>
      <w:r>
        <w:t xml:space="preserve">kopiować, utrwalać, zwielokrotniać, udostępniać, rozpowszechniać przedmiot umowy w postaci cyfrowego zapisu, zarówno poprzez umieszczanie  go  jako produktu multimedialnego na nośnikach materialnych (w szczególności na dyskietce, CDR,  DVD, pendrive czy poprzez wprowadzanie do pamięci komputera), jak również poprzez udostępnianie go  jako produktu multimedialnego w sieciach teleinformatycznych (w szczególności poprzez umieszczenie utworu na serwerze, w sieci Internet, w sieci komputerowej, BIP  czy pamięci RAM poszczególnych urządzeń biorących udział w przekazie internetowym), </w:t>
      </w:r>
    </w:p>
    <w:p w:rsidR="006709CE" w:rsidRDefault="001344DA">
      <w:pPr>
        <w:numPr>
          <w:ilvl w:val="1"/>
          <w:numId w:val="7"/>
        </w:numPr>
        <w:ind w:right="0" w:hanging="360"/>
      </w:pPr>
      <w:r>
        <w:t xml:space="preserve">rozpowszechniać przedmiot umowy  zarówno w formie materialnych nośników jak i w postaci cyfrowej przez publiczne wystawianie, wyświetlanie, odtwarzanie,  publiczne udostępnianie czy elektroniczne komunikowanie go  publiczności  w taki sposób, aby każdy mógł mieć do niego dostęp w miejscu i czasie przez siebie wybranym, </w:t>
      </w:r>
    </w:p>
    <w:p w:rsidR="006709CE" w:rsidRDefault="001344DA">
      <w:pPr>
        <w:numPr>
          <w:ilvl w:val="1"/>
          <w:numId w:val="7"/>
        </w:numPr>
        <w:ind w:right="0" w:hanging="360"/>
      </w:pPr>
      <w:r>
        <w:t xml:space="preserve">wprowadzać do obrotu oryginał albo egzemplarze, na których przedmiot umowy  utrwalono przez wprowadzanie do obrotu, użyczenie lub najem oryginału albo jego egzemplarzy, zarówno w formie materialnych nośników utworu, jak i jego cyfrowej postaci. </w:t>
      </w:r>
    </w:p>
    <w:p w:rsidR="006709CE" w:rsidRDefault="001344DA">
      <w:pPr>
        <w:numPr>
          <w:ilvl w:val="0"/>
          <w:numId w:val="7"/>
        </w:numPr>
        <w:ind w:right="0" w:hanging="360"/>
      </w:pPr>
      <w:r>
        <w:t xml:space="preserve">Wykonawca udziela Zamawiającemu zezwolenia na dokonywanie wszelkich zmian  </w:t>
      </w:r>
      <w:r w:rsidR="005F7FAD">
        <w:br/>
      </w:r>
      <w:r>
        <w:t xml:space="preserve">i przeróbek przedmiotu umowy w tym do wykorzystywania ich w częściach lub całości  oraz łączenia z innymi utworami (prawa zależne). </w:t>
      </w:r>
    </w:p>
    <w:p w:rsidR="006709CE" w:rsidRDefault="001344DA">
      <w:pPr>
        <w:numPr>
          <w:ilvl w:val="0"/>
          <w:numId w:val="7"/>
        </w:numPr>
        <w:ind w:right="0" w:hanging="360"/>
      </w:pPr>
      <w:r>
        <w:t xml:space="preserve">Prawo wyłączne zezwalania na wykonywanie zależnego prawa autorskiego przysługuje wyłącznie Zamawiającemu. </w:t>
      </w:r>
    </w:p>
    <w:p w:rsidR="006709CE" w:rsidRDefault="001344DA">
      <w:pPr>
        <w:numPr>
          <w:ilvl w:val="0"/>
          <w:numId w:val="7"/>
        </w:numPr>
        <w:ind w:right="0" w:hanging="360"/>
      </w:pPr>
      <w:r>
        <w:t xml:space="preserve">Równocześnie z nabyciem autorskich praw majątkowych do przedmiotu umowy  Zamawiający nabywa własność wszystkich egzemplarzy, na których przedmiot umowy został utrwalony.  </w:t>
      </w:r>
    </w:p>
    <w:p w:rsidR="006709CE" w:rsidRDefault="001344DA">
      <w:pPr>
        <w:numPr>
          <w:ilvl w:val="0"/>
          <w:numId w:val="7"/>
        </w:numPr>
        <w:ind w:right="0" w:hanging="360"/>
      </w:pPr>
      <w:r>
        <w:t xml:space="preserve">Wykonawca zobowiązuje się, że wykonując umowę będzie przestrzegał przepisów ustawy  z dnia 4 lutego 1994 r. – o prawie autorskim i prawach pokrewnych  </w:t>
      </w:r>
    </w:p>
    <w:p w:rsidR="006709CE" w:rsidRDefault="005F7FAD">
      <w:pPr>
        <w:ind w:left="370" w:right="0"/>
      </w:pPr>
      <w:r>
        <w:lastRenderedPageBreak/>
        <w:t>(Dz. U. z 2019r. poz. 1231</w:t>
      </w:r>
      <w:r w:rsidR="001344DA">
        <w:t xml:space="preserve">, ze. zm.) i nie naruszy praw majątkowych osób trzecich,  </w:t>
      </w:r>
      <w:r>
        <w:br/>
      </w:r>
      <w:r w:rsidR="001344DA">
        <w:t xml:space="preserve">a przedmiot umowy  przekaże Zamawiającemu w stanie wolnym od obciążeń prawami tych osób. </w:t>
      </w:r>
    </w:p>
    <w:p w:rsidR="006709CE" w:rsidRDefault="001344DA">
      <w:pPr>
        <w:numPr>
          <w:ilvl w:val="0"/>
          <w:numId w:val="7"/>
        </w:numPr>
        <w:ind w:right="0" w:hanging="360"/>
      </w:pPr>
      <w:r>
        <w:t xml:space="preserve">Wykonawca zobowiązuje się, do chwili faktycznego wydania przedmiotu umowy Zamawiającemu do zapewnienia na podstawie odpowiednich umów, zawartych  w formie pisemnej, dysponowania prawami autorskimi do każdego utworu w zakresie określonym postanowieniami niniejszej Umowy oraz do potwierdzenia, że prawa te nie zostały, ani nie zostaną zbyte ani ograniczone w zakresie, który wyłączałby  lub ograniczałby prawa Zamawiającego, jakie nabywa on na podstawie niniejszej Umowy  oraz do podpisania </w:t>
      </w:r>
      <w:r w:rsidR="00EA3440">
        <w:br/>
      </w:r>
      <w:r>
        <w:t xml:space="preserve">w tym zakresie stosownego oświadczenia. W przypadku naruszenia przez Wykonawcę któregokolwiek ze zobowiązań, o których mowa w zdaniu poprzednim, Wykonawca zobowiązany będzie do pokrycia szkód poniesionych przez Zamawiającego z tego tytułu. </w:t>
      </w:r>
    </w:p>
    <w:p w:rsidR="006709CE" w:rsidRDefault="001344DA">
      <w:pPr>
        <w:numPr>
          <w:ilvl w:val="0"/>
          <w:numId w:val="7"/>
        </w:numPr>
        <w:ind w:right="0" w:hanging="360"/>
      </w:pPr>
      <w:r>
        <w:t xml:space="preserve">Nie pozbawiając Autorów utworów praw do korzystania z osobistych praw  majątkowych, Wykonawca zobowiązuje się do zapewnienia Zamawiającemu  możliwości wykonywania osobistych praw autorskich w zakresie dokonywania koniecznych lub uzasadnionych </w:t>
      </w:r>
      <w:r w:rsidR="00EA3440">
        <w:br/>
      </w:r>
      <w:r>
        <w:t xml:space="preserve">ze względu na optymalizację lub charakter zmian  w utworach powstałych w wyniku realizacji niniejszej umowy oraz Wykonawca zobowiązuje się do oświadczenia, że jest uprawniony do działania w imieniu Autorów w tym zakresie. W przypadku naruszenia przez Wykonawcę któregokolwiek  ze zobowiązań, o których mowa w zdaniu poprzednim, Wykonawca zobowiązany będzie do pokrycia szkód poniesionych przez Zamawiającego </w:t>
      </w:r>
      <w:r w:rsidR="00EA3440">
        <w:br/>
      </w:r>
      <w:r>
        <w:t xml:space="preserve">z tego tytułu. </w:t>
      </w:r>
    </w:p>
    <w:p w:rsidR="006709CE" w:rsidRDefault="001344DA">
      <w:pPr>
        <w:spacing w:after="0" w:line="259" w:lineRule="auto"/>
        <w:ind w:left="0" w:right="0" w:firstLine="0"/>
        <w:jc w:val="left"/>
      </w:pPr>
      <w:r>
        <w:t xml:space="preserve"> </w:t>
      </w:r>
    </w:p>
    <w:p w:rsidR="006709CE" w:rsidRDefault="001344DA">
      <w:pPr>
        <w:pStyle w:val="Nagwek1"/>
        <w:ind w:left="286" w:right="557"/>
      </w:pPr>
      <w:r>
        <w:t xml:space="preserve">§ 9 </w:t>
      </w:r>
    </w:p>
    <w:p w:rsidR="006709CE" w:rsidRDefault="001344DA">
      <w:pPr>
        <w:spacing w:after="19" w:line="259" w:lineRule="auto"/>
        <w:ind w:left="0" w:right="521" w:firstLine="0"/>
        <w:jc w:val="center"/>
      </w:pPr>
      <w:r>
        <w:rPr>
          <w:b/>
        </w:rPr>
        <w:t xml:space="preserve"> </w:t>
      </w:r>
    </w:p>
    <w:p w:rsidR="006709CE" w:rsidRDefault="001344DA">
      <w:pPr>
        <w:numPr>
          <w:ilvl w:val="0"/>
          <w:numId w:val="8"/>
        </w:numPr>
        <w:ind w:right="0" w:hanging="360"/>
      </w:pPr>
      <w:r>
        <w:t xml:space="preserve">Wykonawca udziela ….. - miesięcznej rękojmi na wykonany przedmiot umowy. </w:t>
      </w:r>
    </w:p>
    <w:p w:rsidR="006709CE" w:rsidRDefault="001344DA">
      <w:pPr>
        <w:numPr>
          <w:ilvl w:val="0"/>
          <w:numId w:val="8"/>
        </w:numPr>
        <w:ind w:right="0" w:hanging="360"/>
      </w:pPr>
      <w:r>
        <w:t xml:space="preserve">Wykonawca udziela ….. - miesięcznej gwarancji na wykonany przedmiot umowy. </w:t>
      </w:r>
    </w:p>
    <w:p w:rsidR="006709CE" w:rsidRDefault="001344DA">
      <w:pPr>
        <w:numPr>
          <w:ilvl w:val="0"/>
          <w:numId w:val="8"/>
        </w:numPr>
        <w:ind w:right="0" w:hanging="360"/>
      </w:pPr>
      <w:r>
        <w:t xml:space="preserve">Wykonawca jest odpowiedzialny względem Zamawiającego, jeśli przedmiot umowy posiada wady zmniejszające jego wartość lub użyteczność ze względu na cel oznaczony  </w:t>
      </w:r>
      <w:r w:rsidR="00BA65DC">
        <w:br/>
      </w:r>
      <w:r>
        <w:t xml:space="preserve">w umowie. </w:t>
      </w:r>
    </w:p>
    <w:p w:rsidR="006709CE" w:rsidRDefault="001344DA">
      <w:pPr>
        <w:numPr>
          <w:ilvl w:val="0"/>
          <w:numId w:val="8"/>
        </w:numPr>
        <w:ind w:right="0" w:hanging="360"/>
      </w:pPr>
      <w:r>
        <w:t xml:space="preserve">Wykonawca może uwolnić się od odpowiedzialności z tytułu gwarancji  za wady przedmiotu umowy, jeśli wykaże, że wada powstała wskutek wykonania wg wskazówek Zamawiającego, które  w czasie odpowiednim zakwestionował i uprzedził na piśmie Zamawiającego o przewidywanych skutkach zastosowania się do tych wskazówek. </w:t>
      </w:r>
    </w:p>
    <w:p w:rsidR="006709CE" w:rsidRDefault="001344DA">
      <w:pPr>
        <w:numPr>
          <w:ilvl w:val="0"/>
          <w:numId w:val="8"/>
        </w:numPr>
        <w:ind w:right="0" w:hanging="360"/>
      </w:pPr>
      <w:r>
        <w:t xml:space="preserve">Zamawiający, w przypadku otrzymania wadliwie opracowanego przedmiotu umowy, egzekwując uprawnienia z tytułu gwarancji względem Wykonawcy, może żądać bezpłatnego usunięcia wad w terminie wyznaczonym Wykonawcy bez względu  na wysokość związanych z tym kosztów.  </w:t>
      </w:r>
    </w:p>
    <w:p w:rsidR="00AA5C5C" w:rsidRDefault="001344DA">
      <w:pPr>
        <w:numPr>
          <w:ilvl w:val="0"/>
          <w:numId w:val="8"/>
        </w:numPr>
        <w:ind w:right="0" w:hanging="360"/>
      </w:pPr>
      <w:r>
        <w:t xml:space="preserve">W przypadku wystąpienia w przedmiocie umowy wad, Zamawiający prześle Wykonawcy reklamację. Wykonawca zobowiązany jest odpowiedzieć </w:t>
      </w:r>
      <w:r w:rsidR="00AA5C5C">
        <w:t>na nią w ciągu 7 dni roboczych.</w:t>
      </w:r>
    </w:p>
    <w:p w:rsidR="006709CE" w:rsidRDefault="001344DA">
      <w:pPr>
        <w:numPr>
          <w:ilvl w:val="0"/>
          <w:numId w:val="8"/>
        </w:numPr>
        <w:ind w:right="0" w:hanging="360"/>
      </w:pPr>
      <w:r>
        <w:t xml:space="preserve">Brak odpowiedzi w umówionym terminie oznacza zgodę Wykonawcy na reklamację. </w:t>
      </w:r>
    </w:p>
    <w:p w:rsidR="006709CE" w:rsidRDefault="001344DA">
      <w:pPr>
        <w:numPr>
          <w:ilvl w:val="0"/>
          <w:numId w:val="9"/>
        </w:numPr>
        <w:ind w:right="0" w:hanging="358"/>
      </w:pPr>
      <w:r>
        <w:t xml:space="preserve">Strony uzgadniają termin 7 dni roboczych na usunięcie zgłoszonych wad  przedmiotu umowy </w:t>
      </w:r>
    </w:p>
    <w:p w:rsidR="006709CE" w:rsidRDefault="001344DA">
      <w:pPr>
        <w:numPr>
          <w:ilvl w:val="0"/>
          <w:numId w:val="9"/>
        </w:numPr>
        <w:ind w:right="0" w:hanging="358"/>
      </w:pPr>
      <w:r>
        <w:t xml:space="preserve">Usunięcie wady zostanie każdorazowo protokolarnie odebrane przez Zamawiającego. </w:t>
      </w:r>
    </w:p>
    <w:p w:rsidR="006709CE" w:rsidRDefault="001344DA">
      <w:pPr>
        <w:numPr>
          <w:ilvl w:val="0"/>
          <w:numId w:val="9"/>
        </w:numPr>
        <w:ind w:right="0" w:hanging="358"/>
      </w:pPr>
      <w:r>
        <w:lastRenderedPageBreak/>
        <w:t xml:space="preserve">W przypadku uchylania się Wykonawcy od usunięcia wad stwierdzonych w okresie gwarancji, Zamawiający może zlecić ich usunięcie innemu podmiotowi, na koszt Wykonawcy, na co Wykonawca wyraża zgodę. </w:t>
      </w:r>
    </w:p>
    <w:p w:rsidR="006709CE" w:rsidRDefault="001344DA">
      <w:pPr>
        <w:numPr>
          <w:ilvl w:val="0"/>
          <w:numId w:val="9"/>
        </w:numPr>
        <w:ind w:right="0" w:hanging="358"/>
      </w:pPr>
      <w:r>
        <w:t xml:space="preserve">W </w:t>
      </w:r>
      <w:r w:rsidR="006D1BA8">
        <w:t>przypadku, o którym mowa w ust 10</w:t>
      </w:r>
      <w:r>
        <w:t xml:space="preserve">, Wykonawca zostanie obciążony fakturą wystawioną przez Zamawiającego, której termin zapłaty wynosić będzie 30 dni od daty doręczenia. </w:t>
      </w:r>
    </w:p>
    <w:p w:rsidR="006709CE" w:rsidRDefault="001344DA">
      <w:pPr>
        <w:spacing w:after="8" w:line="259" w:lineRule="auto"/>
        <w:ind w:left="0" w:right="521" w:firstLine="0"/>
        <w:jc w:val="center"/>
      </w:pPr>
      <w:r>
        <w:rPr>
          <w:b/>
        </w:rPr>
        <w:t xml:space="preserve"> </w:t>
      </w:r>
    </w:p>
    <w:p w:rsidR="006709CE" w:rsidRDefault="001344DA">
      <w:pPr>
        <w:pStyle w:val="Nagwek1"/>
        <w:ind w:left="286" w:right="437"/>
      </w:pPr>
      <w:r>
        <w:t xml:space="preserve">§ 10 </w:t>
      </w:r>
    </w:p>
    <w:p w:rsidR="006709CE" w:rsidRDefault="001344DA">
      <w:pPr>
        <w:spacing w:after="10" w:line="259" w:lineRule="auto"/>
        <w:ind w:left="0" w:right="521" w:firstLine="0"/>
        <w:jc w:val="center"/>
      </w:pPr>
      <w:r>
        <w:rPr>
          <w:b/>
        </w:rPr>
        <w:t xml:space="preserve"> </w:t>
      </w:r>
    </w:p>
    <w:p w:rsidR="006709CE" w:rsidRDefault="001344DA">
      <w:pPr>
        <w:numPr>
          <w:ilvl w:val="0"/>
          <w:numId w:val="10"/>
        </w:numPr>
        <w:ind w:right="0" w:hanging="427"/>
      </w:pPr>
      <w:r>
        <w:t xml:space="preserve">Strony niniejszej umowy będą zwolnione z </w:t>
      </w:r>
      <w:r w:rsidR="006D1BA8">
        <w:t xml:space="preserve">odpowiedzialności za niewykonanie </w:t>
      </w:r>
      <w:r>
        <w:t xml:space="preserve">swoich zobowiązań zawartych w umowie z powodu siły wyższej, jeżeli okoliczności zaistnienia siły wyższej będą miały miejsce. </w:t>
      </w:r>
      <w:r>
        <w:rPr>
          <w:b/>
        </w:rPr>
        <w:t xml:space="preserve"> </w:t>
      </w:r>
    </w:p>
    <w:p w:rsidR="006709CE" w:rsidRDefault="001344DA">
      <w:pPr>
        <w:numPr>
          <w:ilvl w:val="0"/>
          <w:numId w:val="10"/>
        </w:numPr>
        <w:ind w:right="0" w:hanging="427"/>
      </w:pPr>
      <w:r>
        <w:t>„Siła wyższa” oznacza zdarzenie, którego wystąpienie jest niezależne od Stron i któremu nie mogą one zapobiec przy zachowaniu należytej staranności, a w szczególności za siłę wyższą uznaje się: wojny, stany nadzwyczajne, klęski żywiołowe, epidemie, ograniczenia związane z kwarantanną, embargo, rewolucje, zamieszki i strajki, które uniemożliwiają wykonywanie przedmiotu umowy.</w:t>
      </w:r>
      <w:r>
        <w:rPr>
          <w:b/>
        </w:rPr>
        <w:t xml:space="preserve"> </w:t>
      </w:r>
    </w:p>
    <w:p w:rsidR="006709CE" w:rsidRDefault="001344DA">
      <w:pPr>
        <w:numPr>
          <w:ilvl w:val="0"/>
          <w:numId w:val="10"/>
        </w:numPr>
        <w:ind w:right="0" w:hanging="427"/>
      </w:pPr>
      <w:r>
        <w:t xml:space="preserve">Na czas działania siły wyższej obowiązki Strony, która nie jest w stanie wykonać danego obowiązku ze względu na działanie siły wyższej, ulegają zawieszeniu. </w:t>
      </w:r>
      <w:r>
        <w:rPr>
          <w:b/>
        </w:rPr>
        <w:t xml:space="preserve"> </w:t>
      </w:r>
    </w:p>
    <w:p w:rsidR="006709CE" w:rsidRDefault="001344DA" w:rsidP="00AA5C5C">
      <w:pPr>
        <w:numPr>
          <w:ilvl w:val="0"/>
          <w:numId w:val="10"/>
        </w:numPr>
        <w:ind w:right="0" w:hanging="427"/>
      </w:pPr>
      <w:r>
        <w:t xml:space="preserve">Strona umowy, która opóźnia się ze swoim świadczeniem wynikającym z niniejszej umowy ze względu na działanie siły wyższej nie jest narażona na kary umowne  </w:t>
      </w:r>
      <w:r w:rsidR="00AA5C5C">
        <w:br/>
        <w:t xml:space="preserve"> </w:t>
      </w:r>
      <w:r>
        <w:t xml:space="preserve">lub odstąpienie od Umowy przez drugą Stronę z powodu niedopełnienia obowiązków umownych. </w:t>
      </w:r>
      <w:r w:rsidRPr="00AA5C5C">
        <w:rPr>
          <w:b/>
        </w:rPr>
        <w:t xml:space="preserve"> </w:t>
      </w:r>
    </w:p>
    <w:p w:rsidR="006709CE" w:rsidRDefault="001344DA">
      <w:pPr>
        <w:numPr>
          <w:ilvl w:val="0"/>
          <w:numId w:val="10"/>
        </w:numPr>
        <w:ind w:right="0" w:hanging="427"/>
      </w:pPr>
      <w:r>
        <w:t xml:space="preserve">Każda ze Stron jest obowiązana do niezwłocznego zawiadomienia drugiej Strony o zajściu przypadku siły wyższej. </w:t>
      </w:r>
      <w:r>
        <w:rPr>
          <w:b/>
        </w:rPr>
        <w:t xml:space="preserve"> </w:t>
      </w:r>
    </w:p>
    <w:p w:rsidR="006709CE" w:rsidRDefault="001344DA">
      <w:pPr>
        <w:numPr>
          <w:ilvl w:val="0"/>
          <w:numId w:val="10"/>
        </w:numPr>
        <w:ind w:right="0" w:hanging="427"/>
      </w:pPr>
      <w:r>
        <w:t xml:space="preserve">O ile druga ze Stron nie wskaże inaczej na piśmie, Strona, która dokonała zawiadomienia będzie kontynuowała wykonywanie swoich obowiązków wynikających z umowy, w takim zakresie, w jakim jest to praktycznie uzasadnione, jak również winna podjąć wszystkie alternatywne działania zmierzające do wykonania umowy, których podjęcia  nie wstrzymuje zdarzenie siły wyższej. </w:t>
      </w:r>
      <w:r>
        <w:rPr>
          <w:b/>
        </w:rPr>
        <w:t xml:space="preserve"> </w:t>
      </w:r>
    </w:p>
    <w:p w:rsidR="006709CE" w:rsidRDefault="001344DA">
      <w:pPr>
        <w:numPr>
          <w:ilvl w:val="0"/>
          <w:numId w:val="10"/>
        </w:numPr>
        <w:ind w:right="0" w:hanging="427"/>
      </w:pPr>
      <w:r>
        <w:t>W przypadku ustania siły wyższej, Strony niezwłocznie przystąpią do realizacji swych obowiązków wynikających z umowy.</w:t>
      </w:r>
      <w:r>
        <w:rPr>
          <w:b/>
        </w:rPr>
        <w:t xml:space="preserve"> </w:t>
      </w:r>
    </w:p>
    <w:p w:rsidR="006709CE" w:rsidRDefault="001344DA">
      <w:pPr>
        <w:spacing w:after="0" w:line="259" w:lineRule="auto"/>
        <w:ind w:left="283" w:right="0" w:firstLine="0"/>
        <w:jc w:val="left"/>
      </w:pPr>
      <w:r>
        <w:rPr>
          <w:rFonts w:ascii="Arial" w:eastAsia="Arial" w:hAnsi="Arial" w:cs="Arial"/>
          <w:b/>
        </w:rPr>
        <w:t xml:space="preserve"> </w:t>
      </w:r>
    </w:p>
    <w:p w:rsidR="006709CE" w:rsidRDefault="001344DA">
      <w:pPr>
        <w:pStyle w:val="Nagwek1"/>
        <w:ind w:left="286" w:right="437"/>
      </w:pPr>
      <w:r>
        <w:t xml:space="preserve">§ 11 </w:t>
      </w:r>
    </w:p>
    <w:p w:rsidR="006709CE" w:rsidRDefault="001344DA">
      <w:pPr>
        <w:spacing w:after="16" w:line="259" w:lineRule="auto"/>
        <w:ind w:left="0" w:right="521" w:firstLine="0"/>
        <w:jc w:val="center"/>
      </w:pPr>
      <w:r>
        <w:rPr>
          <w:b/>
        </w:rPr>
        <w:t xml:space="preserve"> </w:t>
      </w:r>
    </w:p>
    <w:p w:rsidR="006709CE" w:rsidRPr="006D4399" w:rsidRDefault="001344DA">
      <w:pPr>
        <w:numPr>
          <w:ilvl w:val="0"/>
          <w:numId w:val="11"/>
        </w:numPr>
        <w:ind w:right="0" w:hanging="427"/>
        <w:rPr>
          <w:color w:val="000000" w:themeColor="text1"/>
        </w:rPr>
      </w:pPr>
      <w:r w:rsidRPr="006D4399">
        <w:rPr>
          <w:color w:val="000000" w:themeColor="text1"/>
        </w:rPr>
        <w:t xml:space="preserve">Wykonawca zapłaci Zamawiającemu kary umowne:  </w:t>
      </w:r>
    </w:p>
    <w:p w:rsidR="006709CE" w:rsidRDefault="001344DA">
      <w:pPr>
        <w:numPr>
          <w:ilvl w:val="1"/>
          <w:numId w:val="11"/>
        </w:numPr>
        <w:ind w:right="0" w:hanging="149"/>
      </w:pPr>
      <w:r>
        <w:t xml:space="preserve">za odstąpienie od umowy przez którąkolwiek ze Stron z winy Wykonawcy  w wysokości 10% wynagrodzenia brutto określonego w § 6 ust. 1, </w:t>
      </w:r>
    </w:p>
    <w:p w:rsidR="006709CE" w:rsidRDefault="001344DA">
      <w:pPr>
        <w:numPr>
          <w:ilvl w:val="1"/>
          <w:numId w:val="11"/>
        </w:numPr>
        <w:ind w:right="0" w:hanging="149"/>
      </w:pPr>
      <w:r>
        <w:t xml:space="preserve">za zwłokę w wykonaniu przedmiotu umowy - w wysokości 0,5% wynagrodzenia brutto określonego w § 6 ust. 1 za każdy dzień zwłoki licząc od umownego terminu jego wykonania,   </w:t>
      </w:r>
    </w:p>
    <w:p w:rsidR="006709CE" w:rsidRDefault="001344DA">
      <w:pPr>
        <w:numPr>
          <w:ilvl w:val="1"/>
          <w:numId w:val="11"/>
        </w:numPr>
        <w:ind w:right="0" w:hanging="149"/>
      </w:pPr>
      <w:r>
        <w:t xml:space="preserve">za zwłokę w usunięciu wad stwierdzonych w okresie gwarancji i rękojmi w wysokości 0,1% wynagrodzenia brutto określonego w § 6 ust. 1, za każdy dzień zwłoki, licząc  </w:t>
      </w:r>
      <w:r w:rsidR="00EA3440">
        <w:br/>
      </w:r>
      <w:r>
        <w:t xml:space="preserve">od dnia wyznaczonego przez Zamawiającego na usunięcie wad, </w:t>
      </w:r>
    </w:p>
    <w:p w:rsidR="006709CE" w:rsidRDefault="001344DA">
      <w:pPr>
        <w:numPr>
          <w:ilvl w:val="1"/>
          <w:numId w:val="11"/>
        </w:numPr>
        <w:ind w:right="0" w:hanging="149"/>
      </w:pPr>
      <w:r>
        <w:lastRenderedPageBreak/>
        <w:t xml:space="preserve">w każdym przypadku stwierdzenia w trakcie kontroli, o której mowa w § 5 ust. 9, rozbieżności pomiędzy powierzchnią ha lasów, wynikającą z wykonanej  przez Wykonawcę dokumentacji a stanem faktycznym stwierdzonym w terenie, przekraczającej 20%, w wysokości 0,5% wynagrodzenia brutto określonego w § 6 ust. 1. </w:t>
      </w:r>
    </w:p>
    <w:p w:rsidR="006709CE" w:rsidRDefault="001344DA">
      <w:pPr>
        <w:numPr>
          <w:ilvl w:val="0"/>
          <w:numId w:val="11"/>
        </w:numPr>
        <w:ind w:right="0" w:hanging="427"/>
      </w:pPr>
      <w:r>
        <w:t xml:space="preserve">Roszczenia o zapłatę kar umownych z tytułu zwłoki, ustalonych za każdy rozpoczęty dzień zwłoki, stają się wymagalne: </w:t>
      </w:r>
    </w:p>
    <w:p w:rsidR="006709CE" w:rsidRDefault="001344DA">
      <w:pPr>
        <w:numPr>
          <w:ilvl w:val="1"/>
          <w:numId w:val="12"/>
        </w:numPr>
        <w:ind w:right="0" w:hanging="260"/>
      </w:pPr>
      <w:r>
        <w:t xml:space="preserve">za pierwszy rozpoczęty dzień zwłoki - w tym dniu,    </w:t>
      </w:r>
    </w:p>
    <w:p w:rsidR="006709CE" w:rsidRDefault="001344DA">
      <w:pPr>
        <w:numPr>
          <w:ilvl w:val="1"/>
          <w:numId w:val="12"/>
        </w:numPr>
        <w:ind w:right="0" w:hanging="260"/>
      </w:pPr>
      <w:r>
        <w:t xml:space="preserve">za każdy następny rozpoczęty dzień zwłoki - odpowiednio w  każdym z tych dni. </w:t>
      </w:r>
    </w:p>
    <w:p w:rsidR="006709CE" w:rsidRDefault="001344DA">
      <w:pPr>
        <w:numPr>
          <w:ilvl w:val="0"/>
          <w:numId w:val="11"/>
        </w:numPr>
        <w:ind w:right="0" w:hanging="427"/>
      </w:pPr>
      <w:r>
        <w:t xml:space="preserve">Wykonawca nie pozostaje w zwłoce od czasu przekazania przedmiotu umowy protokołem przekazania do czasu jego przyjęcia przez Zamawiającego protokołem ostatecznym przyjęcia przedmiotu zamówienia w przypadku, gdy Zamawiający nie wniósł zastrzeżeń do przedmiotu umowy. </w:t>
      </w:r>
    </w:p>
    <w:p w:rsidR="006709CE" w:rsidRDefault="001344DA">
      <w:pPr>
        <w:numPr>
          <w:ilvl w:val="0"/>
          <w:numId w:val="11"/>
        </w:numPr>
        <w:ind w:right="0" w:hanging="427"/>
      </w:pPr>
      <w:r>
        <w:t xml:space="preserve">Jeżeli Zamawiający wniósł zastrzeżenia do przedmiotu umowy, o których mowa  w §5 ust. 5, kara umowna będzie naliczana do dnia, w którym zamówienie zostanie uznane za  wykonane, łącznie z tym dniem. </w:t>
      </w:r>
    </w:p>
    <w:p w:rsidR="006709CE" w:rsidRDefault="001344DA">
      <w:pPr>
        <w:numPr>
          <w:ilvl w:val="0"/>
          <w:numId w:val="11"/>
        </w:numPr>
        <w:ind w:right="0" w:hanging="427"/>
      </w:pPr>
      <w:r>
        <w:t xml:space="preserve">Stronom przysługuje prawo naliczania kar umownych do pełnej wysokości wynagrodzenia wynikającego z umowy. </w:t>
      </w:r>
    </w:p>
    <w:p w:rsidR="006709CE" w:rsidRDefault="001344DA">
      <w:pPr>
        <w:numPr>
          <w:ilvl w:val="0"/>
          <w:numId w:val="11"/>
        </w:numPr>
        <w:ind w:right="0" w:hanging="427"/>
      </w:pPr>
      <w:r>
        <w:t xml:space="preserve">Stronom przysługuje prawo dochodzenia odszkodowania przewyższającego karę umowną do pełnej wysokości szkody na zasadach ogólnych określonych w Kodeksie Cywilnym. </w:t>
      </w:r>
    </w:p>
    <w:p w:rsidR="006709CE" w:rsidRDefault="001344DA">
      <w:pPr>
        <w:numPr>
          <w:ilvl w:val="0"/>
          <w:numId w:val="11"/>
        </w:numPr>
        <w:ind w:right="0" w:hanging="427"/>
      </w:pPr>
      <w:r>
        <w:t xml:space="preserve">Strony ustalają, że Zamawiający może w razie zwłoki w zapłacie kary potrącić należną mu kwotę z należności Wykonawcy.  </w:t>
      </w:r>
    </w:p>
    <w:p w:rsidR="006709CE" w:rsidRDefault="001344DA" w:rsidP="006D1BA8">
      <w:pPr>
        <w:numPr>
          <w:ilvl w:val="0"/>
          <w:numId w:val="11"/>
        </w:numPr>
        <w:ind w:right="0" w:hanging="427"/>
      </w:pPr>
      <w:r>
        <w:t xml:space="preserve">Jeżeli nie będzie możliwości wyegzekwowania kary umownej poprzez pomniejszenie wartości faktury, kara umowna podlega zapłacie w terminie 14 dni od wezwania strony zobowiązanej do jej zapłaty.  </w:t>
      </w:r>
    </w:p>
    <w:p w:rsidR="006709CE" w:rsidRDefault="001344DA" w:rsidP="006D1BA8">
      <w:pPr>
        <w:spacing w:after="0" w:line="259" w:lineRule="auto"/>
        <w:ind w:left="708" w:right="0" w:firstLine="0"/>
        <w:jc w:val="left"/>
      </w:pPr>
      <w:r>
        <w:t xml:space="preserve"> </w:t>
      </w:r>
    </w:p>
    <w:p w:rsidR="006709CE" w:rsidRDefault="001344DA">
      <w:pPr>
        <w:pStyle w:val="Nagwek1"/>
        <w:ind w:left="286" w:right="490"/>
      </w:pPr>
      <w:r>
        <w:t xml:space="preserve">§ 12 </w:t>
      </w:r>
    </w:p>
    <w:p w:rsidR="006709CE" w:rsidRDefault="001344DA">
      <w:pPr>
        <w:spacing w:after="19" w:line="259" w:lineRule="auto"/>
        <w:ind w:left="3541" w:right="0" w:firstLine="0"/>
        <w:jc w:val="left"/>
      </w:pPr>
      <w:r>
        <w:rPr>
          <w:b/>
        </w:rPr>
        <w:t xml:space="preserve"> </w:t>
      </w:r>
    </w:p>
    <w:p w:rsidR="006709CE" w:rsidRDefault="001344DA">
      <w:pPr>
        <w:numPr>
          <w:ilvl w:val="0"/>
          <w:numId w:val="13"/>
        </w:numPr>
        <w:ind w:right="0"/>
      </w:pPr>
      <w:r>
        <w:t xml:space="preserve">Strony postanawiają, że oprócz wypadków określonych przepisami prawa, Zamawiającemu przysługuje prawo odstąpienia od umowy w następujących sytuacjach: </w:t>
      </w:r>
    </w:p>
    <w:p w:rsidR="006709CE" w:rsidRDefault="001344DA">
      <w:pPr>
        <w:numPr>
          <w:ilvl w:val="1"/>
          <w:numId w:val="13"/>
        </w:numPr>
        <w:ind w:right="0" w:hanging="425"/>
      </w:pPr>
      <w:r>
        <w:t xml:space="preserve">złożenia wniosku o ogłoszenie upadłości lub wszczęcia likwidacji firmy Wykonawcy, </w:t>
      </w:r>
    </w:p>
    <w:p w:rsidR="006709CE" w:rsidRDefault="001344DA">
      <w:pPr>
        <w:numPr>
          <w:ilvl w:val="1"/>
          <w:numId w:val="13"/>
        </w:numPr>
        <w:ind w:right="0" w:hanging="425"/>
      </w:pPr>
      <w:r>
        <w:t xml:space="preserve">gdy zostanie wydany nakaz zajęcia majątku Wykonawcy, </w:t>
      </w:r>
    </w:p>
    <w:p w:rsidR="006709CE" w:rsidRDefault="001344DA">
      <w:pPr>
        <w:numPr>
          <w:ilvl w:val="1"/>
          <w:numId w:val="13"/>
        </w:numPr>
        <w:ind w:right="0" w:hanging="425"/>
      </w:pPr>
      <w:r>
        <w:t xml:space="preserve">zamówienie jest realizowane niezgodnie z umową </w:t>
      </w:r>
    </w:p>
    <w:p w:rsidR="006709CE" w:rsidRDefault="001344DA">
      <w:pPr>
        <w:numPr>
          <w:ilvl w:val="1"/>
          <w:numId w:val="13"/>
        </w:numPr>
        <w:ind w:right="0" w:hanging="425"/>
      </w:pPr>
      <w:r>
        <w:t>Wykonawca opóźnia się z wydaniem przedmiotu umowy w stos</w:t>
      </w:r>
      <w:r w:rsidR="00EA3440">
        <w:t>unku do  terminu wskazanego w §4</w:t>
      </w:r>
      <w:r>
        <w:t xml:space="preserve"> o co najmniej 30 dni. </w:t>
      </w:r>
    </w:p>
    <w:p w:rsidR="006709CE" w:rsidRDefault="001344DA">
      <w:pPr>
        <w:numPr>
          <w:ilvl w:val="0"/>
          <w:numId w:val="13"/>
        </w:numPr>
        <w:ind w:right="0"/>
      </w:pPr>
      <w:r>
        <w:t xml:space="preserve">Odstąpienie od umowy z przyczyn wskazanych w ust. 1 pkt. a - d powinno nastąpić  </w:t>
      </w:r>
      <w:r w:rsidR="00EA3440">
        <w:br/>
      </w:r>
      <w:r>
        <w:t xml:space="preserve">w formie pisemnej w terminie 30 dni od daty powzięcia wiadomości pod rygorem nieważności takiego oświadczenia i powinno zawierać uzasadnienie. </w:t>
      </w:r>
    </w:p>
    <w:p w:rsidR="006709CE" w:rsidRDefault="001344DA">
      <w:pPr>
        <w:spacing w:after="0" w:line="259" w:lineRule="auto"/>
        <w:ind w:left="55" w:right="0" w:firstLine="0"/>
        <w:jc w:val="center"/>
      </w:pPr>
      <w:r>
        <w:t xml:space="preserve"> </w:t>
      </w:r>
    </w:p>
    <w:p w:rsidR="006709CE" w:rsidRPr="004B4C10" w:rsidRDefault="001344DA" w:rsidP="006D1BA8">
      <w:pPr>
        <w:pStyle w:val="Nagwek1"/>
        <w:ind w:left="286" w:right="0"/>
        <w:rPr>
          <w:color w:val="000000" w:themeColor="text1"/>
        </w:rPr>
      </w:pPr>
      <w:r w:rsidRPr="004B4C10">
        <w:rPr>
          <w:color w:val="000000" w:themeColor="text1"/>
        </w:rPr>
        <w:t>§ 13</w:t>
      </w:r>
    </w:p>
    <w:p w:rsidR="006709CE" w:rsidRPr="004B4C10" w:rsidRDefault="001344DA">
      <w:pPr>
        <w:spacing w:after="22" w:line="259" w:lineRule="auto"/>
        <w:ind w:left="283" w:right="0" w:firstLine="0"/>
        <w:jc w:val="left"/>
        <w:rPr>
          <w:color w:val="000000" w:themeColor="text1"/>
        </w:rPr>
      </w:pPr>
      <w:r w:rsidRPr="004B4C10">
        <w:rPr>
          <w:color w:val="000000" w:themeColor="text1"/>
        </w:rPr>
        <w:t xml:space="preserve"> </w:t>
      </w:r>
    </w:p>
    <w:p w:rsidR="006709CE" w:rsidRPr="004B4C10" w:rsidRDefault="001344DA">
      <w:pPr>
        <w:numPr>
          <w:ilvl w:val="0"/>
          <w:numId w:val="14"/>
        </w:numPr>
        <w:spacing w:after="53"/>
        <w:ind w:right="0" w:hanging="283"/>
        <w:rPr>
          <w:color w:val="000000" w:themeColor="text1"/>
        </w:rPr>
      </w:pPr>
      <w:r w:rsidRPr="004B4C10">
        <w:rPr>
          <w:color w:val="000000" w:themeColor="text1"/>
        </w:rPr>
        <w:t>Zamawiaj</w:t>
      </w:r>
      <w:r w:rsidR="00597EDB" w:rsidRPr="004B4C10">
        <w:rPr>
          <w:color w:val="000000" w:themeColor="text1"/>
        </w:rPr>
        <w:t xml:space="preserve">ący powierza Wykonawcy przetwarzanie danych osobowych właścicieli </w:t>
      </w:r>
      <w:r w:rsidR="00597EDB" w:rsidRPr="004B4C10">
        <w:rPr>
          <w:color w:val="000000" w:themeColor="text1"/>
        </w:rPr>
        <w:br/>
        <w:t xml:space="preserve">i posiadaczy gruntów leśnych objętych niniejszą umową. </w:t>
      </w:r>
      <w:r w:rsidRPr="004B4C10">
        <w:rPr>
          <w:color w:val="000000" w:themeColor="text1"/>
        </w:rPr>
        <w:t xml:space="preserve">  </w:t>
      </w:r>
    </w:p>
    <w:p w:rsidR="006709CE" w:rsidRPr="004B4C10" w:rsidRDefault="00597EDB">
      <w:pPr>
        <w:numPr>
          <w:ilvl w:val="0"/>
          <w:numId w:val="14"/>
        </w:numPr>
        <w:spacing w:after="52"/>
        <w:ind w:right="0" w:hanging="283"/>
        <w:rPr>
          <w:color w:val="000000" w:themeColor="text1"/>
        </w:rPr>
      </w:pPr>
      <w:r w:rsidRPr="004B4C10">
        <w:rPr>
          <w:color w:val="000000" w:themeColor="text1"/>
        </w:rPr>
        <w:lastRenderedPageBreak/>
        <w:t>Powierzenie</w:t>
      </w:r>
      <w:r w:rsidR="006D1BA8">
        <w:rPr>
          <w:color w:val="000000" w:themeColor="text1"/>
        </w:rPr>
        <w:t>,</w:t>
      </w:r>
      <w:r w:rsidRPr="004B4C10">
        <w:rPr>
          <w:color w:val="000000" w:themeColor="text1"/>
        </w:rPr>
        <w:t xml:space="preserve"> o którym mowa w ust. 1 nastąpi w drodze odrębnej umowy </w:t>
      </w:r>
      <w:r w:rsidRPr="004B4C10">
        <w:rPr>
          <w:color w:val="000000" w:themeColor="text1"/>
        </w:rPr>
        <w:br/>
        <w:t>(Umowy powierzenia</w:t>
      </w:r>
      <w:r w:rsidR="004B4C10">
        <w:rPr>
          <w:color w:val="000000" w:themeColor="text1"/>
        </w:rPr>
        <w:t xml:space="preserve"> przetwarzania</w:t>
      </w:r>
      <w:r w:rsidRPr="004B4C10">
        <w:rPr>
          <w:color w:val="000000" w:themeColor="text1"/>
        </w:rPr>
        <w:t xml:space="preserve"> danych osobowych).</w:t>
      </w:r>
    </w:p>
    <w:p w:rsidR="006709CE" w:rsidRPr="004B4C10" w:rsidRDefault="00597EDB" w:rsidP="00597EDB">
      <w:pPr>
        <w:numPr>
          <w:ilvl w:val="0"/>
          <w:numId w:val="14"/>
        </w:numPr>
        <w:spacing w:after="54"/>
        <w:ind w:right="0" w:hanging="341"/>
        <w:rPr>
          <w:color w:val="000000" w:themeColor="text1"/>
        </w:rPr>
      </w:pPr>
      <w:r w:rsidRPr="004B4C10">
        <w:rPr>
          <w:color w:val="000000" w:themeColor="text1"/>
        </w:rPr>
        <w:t>Dane osobowe mogą być przetwarzane wyłącznie w celu realizacji niniejszej umowy.</w:t>
      </w:r>
    </w:p>
    <w:p w:rsidR="006709CE" w:rsidRPr="004B4C10" w:rsidRDefault="00597EDB" w:rsidP="00597EDB">
      <w:pPr>
        <w:numPr>
          <w:ilvl w:val="0"/>
          <w:numId w:val="14"/>
        </w:numPr>
        <w:spacing w:after="57"/>
        <w:ind w:right="0" w:hanging="341"/>
        <w:rPr>
          <w:color w:val="000000" w:themeColor="text1"/>
        </w:rPr>
      </w:pPr>
      <w:r w:rsidRPr="004B4C10">
        <w:rPr>
          <w:color w:val="000000" w:themeColor="text1"/>
        </w:rPr>
        <w:t>Na wykonawcy ciąży obowiązek podjęcia środków zabezpieczających powierzony zbiór danych osobowych, zgodnie z ustawą z dnia 29 sierpnia 1997r.  o ochronie danych osobowych (</w:t>
      </w:r>
      <w:proofErr w:type="spellStart"/>
      <w:r w:rsidRPr="004B4C10">
        <w:rPr>
          <w:color w:val="000000" w:themeColor="text1"/>
        </w:rPr>
        <w:t>t.j</w:t>
      </w:r>
      <w:proofErr w:type="spellEnd"/>
      <w:r w:rsidRPr="004B4C10">
        <w:rPr>
          <w:color w:val="000000" w:themeColor="text1"/>
        </w:rPr>
        <w:t>. Dz. U. z 2019r. poz. 1781)</w:t>
      </w:r>
    </w:p>
    <w:p w:rsidR="006709CE" w:rsidRPr="004B4C10" w:rsidRDefault="001344DA">
      <w:pPr>
        <w:spacing w:after="0" w:line="259" w:lineRule="auto"/>
        <w:ind w:left="0" w:right="0" w:firstLine="0"/>
        <w:jc w:val="left"/>
        <w:rPr>
          <w:color w:val="000000" w:themeColor="text1"/>
        </w:rPr>
      </w:pPr>
      <w:r w:rsidRPr="004B4C10">
        <w:rPr>
          <w:color w:val="000000" w:themeColor="text1"/>
        </w:rPr>
        <w:t xml:space="preserve"> </w:t>
      </w:r>
    </w:p>
    <w:p w:rsidR="006709CE" w:rsidRDefault="001344DA">
      <w:pPr>
        <w:pStyle w:val="Nagwek1"/>
        <w:ind w:left="286" w:right="283"/>
      </w:pPr>
      <w:r>
        <w:t xml:space="preserve">§ 14 </w:t>
      </w:r>
    </w:p>
    <w:p w:rsidR="006709CE" w:rsidRDefault="001344DA">
      <w:pPr>
        <w:spacing w:after="20" w:line="259" w:lineRule="auto"/>
        <w:ind w:left="3541" w:right="0" w:firstLine="0"/>
        <w:jc w:val="left"/>
      </w:pPr>
      <w:r>
        <w:rPr>
          <w:b/>
        </w:rPr>
        <w:t xml:space="preserve"> </w:t>
      </w:r>
    </w:p>
    <w:p w:rsidR="006709CE" w:rsidRDefault="001344DA">
      <w:pPr>
        <w:numPr>
          <w:ilvl w:val="0"/>
          <w:numId w:val="16"/>
        </w:numPr>
        <w:ind w:right="0" w:hanging="283"/>
      </w:pPr>
      <w:r>
        <w:t xml:space="preserve">Zamawiający dopuszcza zmiany umowy w stosunku do treści oferty Wykonawcy  </w:t>
      </w:r>
      <w:r w:rsidR="00115DEB">
        <w:br/>
      </w:r>
      <w:r>
        <w:t xml:space="preserve">w następujących przypadkach: </w:t>
      </w:r>
      <w:r>
        <w:rPr>
          <w:sz w:val="20"/>
        </w:rPr>
        <w:t xml:space="preserve"> </w:t>
      </w:r>
    </w:p>
    <w:p w:rsidR="006709CE" w:rsidRDefault="001344DA">
      <w:pPr>
        <w:numPr>
          <w:ilvl w:val="1"/>
          <w:numId w:val="16"/>
        </w:numPr>
        <w:ind w:right="0" w:hanging="427"/>
      </w:pPr>
      <w:r>
        <w:t xml:space="preserve">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 szczególności: wystąpią opóźnienia w dokonaniu określonych czynności przekraczające 60 dni, lub ich zaniechanie przez właściwe organy administracji państwowej, które nie są następstwem okoliczności, za które odpowiadają Strony, dopuszczalna jest zmiana terminu wykonania zamówienia, </w:t>
      </w:r>
      <w:r>
        <w:rPr>
          <w:sz w:val="20"/>
        </w:rPr>
        <w:t xml:space="preserve"> </w:t>
      </w:r>
    </w:p>
    <w:p w:rsidR="006709CE" w:rsidRDefault="001344DA">
      <w:pPr>
        <w:numPr>
          <w:ilvl w:val="1"/>
          <w:numId w:val="16"/>
        </w:numPr>
        <w:ind w:right="0" w:hanging="427"/>
      </w:pPr>
      <w:r>
        <w:t>zawarcia przez Zamawiającego umowy o dofinansowania na realizację usługi będącej przedmiotem zamówienia w zakresie dostosowującym do wymagań instytucji współfinansującej.</w:t>
      </w:r>
      <w:r>
        <w:rPr>
          <w:sz w:val="20"/>
        </w:rPr>
        <w:t xml:space="preserve"> </w:t>
      </w:r>
    </w:p>
    <w:p w:rsidR="006709CE" w:rsidRDefault="001344DA">
      <w:pPr>
        <w:numPr>
          <w:ilvl w:val="0"/>
          <w:numId w:val="16"/>
        </w:numPr>
        <w:ind w:right="0" w:hanging="283"/>
      </w:pPr>
      <w:r>
        <w:t xml:space="preserve">W przypadkach określonych w ust. 1 powyżej, Strona, która uważa się za uprawnioną  </w:t>
      </w:r>
      <w:r w:rsidR="00EA3440">
        <w:br/>
      </w:r>
      <w:r>
        <w:t xml:space="preserve">do wnioskowania o zmianę umowy, zobowiązana jest do przekazania drugiej Stronie wniosku dotyczącego tej zmiany wraz z opisem zdarzenia lub okoliczności stanowiących </w:t>
      </w:r>
      <w:r w:rsidR="00EA3440">
        <w:br/>
      </w:r>
      <w:r>
        <w:t>jej podstawę.</w:t>
      </w:r>
      <w:r>
        <w:rPr>
          <w:sz w:val="20"/>
        </w:rPr>
        <w:t xml:space="preserve"> </w:t>
      </w:r>
    </w:p>
    <w:p w:rsidR="006709CE" w:rsidRDefault="001344DA">
      <w:pPr>
        <w:numPr>
          <w:ilvl w:val="0"/>
          <w:numId w:val="16"/>
        </w:numPr>
        <w:ind w:right="0" w:hanging="283"/>
      </w:pPr>
      <w:r>
        <w:t xml:space="preserve">Wniosek, o którym mowa w ust. 2  powinien zostać przekazany niezwłocznie, jednakże  nie później niż w terminie 7 dni roboczych od dnia, w którym Strona dowiedziała się, </w:t>
      </w:r>
      <w:r>
        <w:rPr>
          <w:sz w:val="20"/>
        </w:rPr>
        <w:t xml:space="preserve"> </w:t>
      </w:r>
      <w:r w:rsidR="00EA3440">
        <w:rPr>
          <w:sz w:val="20"/>
        </w:rPr>
        <w:br/>
      </w:r>
      <w:r>
        <w:t xml:space="preserve">lub powinna dowiedzieć się o danym zdarzeniu lub okolicznościach uzasadniających jego złożenie. </w:t>
      </w:r>
      <w:r>
        <w:rPr>
          <w:sz w:val="20"/>
        </w:rPr>
        <w:t xml:space="preserve"> </w:t>
      </w:r>
    </w:p>
    <w:p w:rsidR="006709CE" w:rsidRDefault="001344DA">
      <w:pPr>
        <w:numPr>
          <w:ilvl w:val="0"/>
          <w:numId w:val="16"/>
        </w:numPr>
        <w:ind w:right="0" w:hanging="283"/>
      </w:pPr>
      <w:r>
        <w:t>Strona zobowiązana jest do dostarczenia wraz z wnioskiem, o którym mowa  w ust. 2, wszelkich innych dokumentów wymaganych umową i informacji uzasadniających żądanie zmiany umowy, stosownie do zdarzenia lub okoliczności stanowiących podstawę żądania zmiany.</w:t>
      </w:r>
      <w:r>
        <w:rPr>
          <w:sz w:val="20"/>
        </w:rPr>
        <w:t xml:space="preserve"> </w:t>
      </w:r>
    </w:p>
    <w:p w:rsidR="006709CE" w:rsidRDefault="001344DA">
      <w:pPr>
        <w:numPr>
          <w:ilvl w:val="0"/>
          <w:numId w:val="16"/>
        </w:numPr>
        <w:ind w:right="0" w:hanging="283"/>
      </w:pPr>
      <w:r>
        <w:t>W terminie 7 dni roboczych od dnia otrzymania żądania zmiany Strona powiadomi Stronę, która wnioskowała o zmianę umowy o jej akceptacji i terminie podpisania aneksu  do umowy lub odpowiednio o braku akceptacji zmiany.</w:t>
      </w:r>
      <w:r>
        <w:rPr>
          <w:sz w:val="20"/>
        </w:rPr>
        <w:t xml:space="preserve"> </w:t>
      </w:r>
    </w:p>
    <w:p w:rsidR="004B4C10" w:rsidRDefault="001344DA" w:rsidP="004B4C10">
      <w:pPr>
        <w:numPr>
          <w:ilvl w:val="0"/>
          <w:numId w:val="16"/>
        </w:numPr>
        <w:ind w:right="0" w:hanging="283"/>
      </w:pPr>
      <w:r>
        <w:t>Wszelkie zmiany umowy są dokonywane przez umocowanych przedstawicieli Zamawiającego i Wykonawcy w formie pisemnej w drodze aneksu do umowy, pod rygorem nieważności.</w:t>
      </w:r>
      <w:r>
        <w:rPr>
          <w:sz w:val="20"/>
        </w:rPr>
        <w:t xml:space="preserve"> </w:t>
      </w:r>
    </w:p>
    <w:p w:rsidR="006709CE" w:rsidRDefault="004B4C10" w:rsidP="004B4C10">
      <w:pPr>
        <w:numPr>
          <w:ilvl w:val="0"/>
          <w:numId w:val="16"/>
        </w:numPr>
        <w:ind w:right="0" w:hanging="283"/>
      </w:pPr>
      <w:r>
        <w:t xml:space="preserve"> </w:t>
      </w:r>
      <w:r w:rsidR="001344DA">
        <w:t>W razie wątpliwości, przyjmuje się, że nie stanowią zmiany umowy następujące zmiany:</w:t>
      </w:r>
      <w:r w:rsidR="001344DA" w:rsidRPr="004B4C10">
        <w:rPr>
          <w:sz w:val="20"/>
        </w:rPr>
        <w:t xml:space="preserve"> </w:t>
      </w:r>
    </w:p>
    <w:p w:rsidR="006709CE" w:rsidRDefault="001344DA">
      <w:pPr>
        <w:numPr>
          <w:ilvl w:val="2"/>
          <w:numId w:val="17"/>
        </w:numPr>
        <w:ind w:right="0" w:hanging="286"/>
      </w:pPr>
      <w:r>
        <w:t xml:space="preserve">danych związanych z obsługą administracyjno-organizacyjną umowy, </w:t>
      </w:r>
    </w:p>
    <w:p w:rsidR="006709CE" w:rsidRDefault="001344DA">
      <w:pPr>
        <w:numPr>
          <w:ilvl w:val="2"/>
          <w:numId w:val="17"/>
        </w:numPr>
        <w:ind w:right="0" w:hanging="286"/>
      </w:pPr>
      <w:r>
        <w:t xml:space="preserve">danych teleadresowych,  </w:t>
      </w:r>
    </w:p>
    <w:p w:rsidR="006709CE" w:rsidRDefault="001344DA">
      <w:pPr>
        <w:numPr>
          <w:ilvl w:val="2"/>
          <w:numId w:val="17"/>
        </w:numPr>
        <w:ind w:right="0" w:hanging="286"/>
      </w:pPr>
      <w:r>
        <w:lastRenderedPageBreak/>
        <w:t xml:space="preserve">danych rejestrowych, </w:t>
      </w:r>
    </w:p>
    <w:p w:rsidR="006709CE" w:rsidRDefault="001344DA">
      <w:pPr>
        <w:numPr>
          <w:ilvl w:val="2"/>
          <w:numId w:val="17"/>
        </w:numPr>
        <w:ind w:right="0" w:hanging="286"/>
      </w:pPr>
      <w:r>
        <w:t xml:space="preserve">będące następstwem sukcesji uniwersalnej po jednej ze stron umowy. </w:t>
      </w:r>
    </w:p>
    <w:p w:rsidR="006709CE" w:rsidRDefault="001344DA">
      <w:pPr>
        <w:spacing w:after="0" w:line="259" w:lineRule="auto"/>
        <w:ind w:left="852" w:right="0" w:firstLine="0"/>
        <w:jc w:val="left"/>
      </w:pPr>
      <w:r>
        <w:t xml:space="preserve"> </w:t>
      </w:r>
    </w:p>
    <w:p w:rsidR="006D1BA8" w:rsidRDefault="006D1BA8">
      <w:pPr>
        <w:pStyle w:val="Nagwek1"/>
        <w:ind w:left="286" w:right="283"/>
      </w:pPr>
    </w:p>
    <w:p w:rsidR="006D1BA8" w:rsidRDefault="006D1BA8">
      <w:pPr>
        <w:pStyle w:val="Nagwek1"/>
        <w:ind w:left="286" w:right="283"/>
      </w:pPr>
    </w:p>
    <w:p w:rsidR="006D1BA8" w:rsidRPr="006D1BA8" w:rsidRDefault="006D1BA8" w:rsidP="006D1BA8"/>
    <w:p w:rsidR="006D1BA8" w:rsidRDefault="006D1BA8">
      <w:pPr>
        <w:pStyle w:val="Nagwek1"/>
        <w:ind w:left="286" w:right="283"/>
      </w:pPr>
    </w:p>
    <w:p w:rsidR="006709CE" w:rsidRDefault="001344DA">
      <w:pPr>
        <w:pStyle w:val="Nagwek1"/>
        <w:ind w:left="286" w:right="283"/>
      </w:pPr>
      <w:r>
        <w:t xml:space="preserve">§ 15 </w:t>
      </w:r>
    </w:p>
    <w:p w:rsidR="006709CE" w:rsidRDefault="001344DA">
      <w:pPr>
        <w:spacing w:after="2" w:line="259" w:lineRule="auto"/>
        <w:ind w:left="0" w:right="0" w:firstLine="0"/>
        <w:jc w:val="left"/>
      </w:pPr>
      <w:r>
        <w:rPr>
          <w:b/>
        </w:rPr>
        <w:t xml:space="preserve"> </w:t>
      </w:r>
    </w:p>
    <w:p w:rsidR="006709CE" w:rsidRDefault="001344DA">
      <w:pPr>
        <w:ind w:left="-5" w:right="0"/>
      </w:pPr>
      <w:r>
        <w:t xml:space="preserve">Do bieżącej konsultacji i współpracy związanej z realizacją przedmiotu umowy w imieniu Zamawiającego upoważnia się: </w:t>
      </w:r>
    </w:p>
    <w:p w:rsidR="006709CE" w:rsidRDefault="001344DA">
      <w:pPr>
        <w:numPr>
          <w:ilvl w:val="0"/>
          <w:numId w:val="18"/>
        </w:numPr>
        <w:ind w:right="0" w:hanging="360"/>
      </w:pPr>
      <w:r>
        <w:t xml:space="preserve">Panią  Adrianę Drzewiecką – Dyrektora Wydziału  Ochrony Środowiska, Rolnictwa  </w:t>
      </w:r>
      <w:r w:rsidR="006D1BA8">
        <w:br/>
      </w:r>
      <w:r>
        <w:t>i Leśnictwa ;</w:t>
      </w:r>
      <w:r>
        <w:rPr>
          <w:b/>
        </w:rPr>
        <w:t xml:space="preserve"> </w:t>
      </w:r>
      <w:r>
        <w:rPr>
          <w:color w:val="0563C1"/>
          <w:u w:val="single" w:color="0563C1"/>
        </w:rPr>
        <w:t>a</w:t>
      </w:r>
      <w:r w:rsidR="006D4399">
        <w:rPr>
          <w:color w:val="0563C1"/>
          <w:u w:val="single" w:color="0563C1"/>
        </w:rPr>
        <w:t>driana</w:t>
      </w:r>
      <w:r>
        <w:rPr>
          <w:color w:val="0563C1"/>
          <w:u w:val="single" w:color="0563C1"/>
        </w:rPr>
        <w:t>.drzewiecka@powiatlowicki.pl</w:t>
      </w:r>
      <w:r>
        <w:t xml:space="preserve">  </w:t>
      </w:r>
    </w:p>
    <w:p w:rsidR="006709CE" w:rsidRDefault="006D1BA8">
      <w:pPr>
        <w:numPr>
          <w:ilvl w:val="0"/>
          <w:numId w:val="18"/>
        </w:numPr>
        <w:ind w:right="0" w:hanging="360"/>
      </w:pPr>
      <w:r>
        <w:t xml:space="preserve">Pana Dominika Słomińskiego – </w:t>
      </w:r>
      <w:r w:rsidR="001344DA">
        <w:t xml:space="preserve">inspektora Wydziału  Ochrony Środowiska, Rolnictwa i Leśnictwa ; </w:t>
      </w:r>
      <w:r w:rsidR="001344DA">
        <w:rPr>
          <w:color w:val="0563C1"/>
          <w:u w:val="single" w:color="0563C1"/>
        </w:rPr>
        <w:t>dominik</w:t>
      </w:r>
      <w:r w:rsidR="006D4399">
        <w:rPr>
          <w:color w:val="0563C1"/>
          <w:u w:val="single" w:color="0563C1"/>
        </w:rPr>
        <w:t>.</w:t>
      </w:r>
      <w:r w:rsidR="001344DA">
        <w:rPr>
          <w:color w:val="0563C1"/>
          <w:u w:val="single" w:color="0563C1"/>
        </w:rPr>
        <w:t>slominski@powiatlowicki.pl</w:t>
      </w:r>
      <w:r w:rsidR="001344DA">
        <w:t xml:space="preserve">   </w:t>
      </w:r>
    </w:p>
    <w:p w:rsidR="006709CE" w:rsidRDefault="003B53A8">
      <w:pPr>
        <w:numPr>
          <w:ilvl w:val="0"/>
          <w:numId w:val="18"/>
        </w:numPr>
        <w:spacing w:after="30" w:line="259" w:lineRule="auto"/>
        <w:ind w:right="0" w:hanging="360"/>
      </w:pPr>
      <w:r>
        <w:t xml:space="preserve">Przedstawicielem </w:t>
      </w:r>
      <w:r w:rsidR="001344DA">
        <w:t xml:space="preserve">Wykonawcy </w:t>
      </w:r>
      <w:r>
        <w:t xml:space="preserve">w trakcie realizacji </w:t>
      </w:r>
      <w:r>
        <w:tab/>
        <w:t xml:space="preserve">umowy </w:t>
      </w:r>
      <w:r w:rsidR="001344DA">
        <w:t xml:space="preserve">będzie: </w:t>
      </w:r>
    </w:p>
    <w:p w:rsidR="006709CE" w:rsidRDefault="001344DA">
      <w:pPr>
        <w:spacing w:after="0" w:line="259" w:lineRule="auto"/>
        <w:ind w:right="138"/>
        <w:jc w:val="right"/>
      </w:pPr>
      <w:r>
        <w:t xml:space="preserve">………………………………………………………………………………………..... </w:t>
      </w:r>
    </w:p>
    <w:p w:rsidR="006709CE" w:rsidRDefault="001344DA">
      <w:pPr>
        <w:spacing w:after="24" w:line="259" w:lineRule="auto"/>
        <w:ind w:left="0" w:right="0" w:firstLine="0"/>
        <w:jc w:val="left"/>
      </w:pPr>
      <w:r>
        <w:t xml:space="preserve"> </w:t>
      </w:r>
    </w:p>
    <w:p w:rsidR="006709CE" w:rsidRDefault="001344DA">
      <w:pPr>
        <w:pStyle w:val="Nagwek1"/>
        <w:ind w:left="286" w:right="281"/>
      </w:pPr>
      <w:r>
        <w:t xml:space="preserve">§16 </w:t>
      </w:r>
    </w:p>
    <w:p w:rsidR="006D1BA8" w:rsidRPr="006D1BA8" w:rsidRDefault="006D1BA8" w:rsidP="006D1BA8"/>
    <w:p w:rsidR="006D1BA8" w:rsidRPr="001B485E" w:rsidRDefault="006D1BA8" w:rsidP="006D1BA8">
      <w:pPr>
        <w:rPr>
          <w:szCs w:val="24"/>
        </w:rPr>
      </w:pPr>
      <w:r w:rsidRPr="001B485E">
        <w:rPr>
          <w:szCs w:val="24"/>
        </w:rPr>
        <w:t>Zgodnie z art. 13 ust. 1 i 2 rozporządzenia Parlamentu Europejskiego i Rady (UE) 2016/679 z 27 kwietnia 2016 r. w sprawie ochrony osób fizycznych w związku z przetwarzaniem danych osobowych i w sprawie swobodnego przepływu takich danych oraz uchylenia dyrektywy 95/46/WE (Dz. Urz. UE L z 2016 r. Nr 119, s. 1) – dalej zwanym „Rozporządzeniem”:</w:t>
      </w:r>
    </w:p>
    <w:p w:rsidR="006D1BA8" w:rsidRPr="001B485E" w:rsidRDefault="006D1BA8" w:rsidP="006D1BA8">
      <w:pPr>
        <w:numPr>
          <w:ilvl w:val="0"/>
          <w:numId w:val="21"/>
        </w:numPr>
        <w:spacing w:after="0" w:line="240" w:lineRule="auto"/>
        <w:ind w:left="426" w:right="0" w:hanging="426"/>
        <w:rPr>
          <w:szCs w:val="24"/>
        </w:rPr>
      </w:pPr>
      <w:r w:rsidRPr="001B485E">
        <w:rPr>
          <w:szCs w:val="24"/>
        </w:rPr>
        <w:t xml:space="preserve">administratorem danych osobowych </w:t>
      </w:r>
      <w:r>
        <w:rPr>
          <w:szCs w:val="24"/>
        </w:rPr>
        <w:t>Wykonawcy</w:t>
      </w:r>
      <w:r w:rsidRPr="001B485E">
        <w:rPr>
          <w:szCs w:val="24"/>
        </w:rPr>
        <w:t xml:space="preserve"> jest Starosta Łowicki, ul. Stanisławskiego 30, 99-400 Łowicz,</w:t>
      </w:r>
    </w:p>
    <w:p w:rsidR="006D1BA8" w:rsidRPr="001B485E" w:rsidRDefault="006D1BA8" w:rsidP="006D1BA8">
      <w:pPr>
        <w:numPr>
          <w:ilvl w:val="0"/>
          <w:numId w:val="21"/>
        </w:numPr>
        <w:spacing w:after="0" w:line="240" w:lineRule="auto"/>
        <w:ind w:left="426" w:right="0" w:hanging="426"/>
        <w:rPr>
          <w:szCs w:val="24"/>
        </w:rPr>
      </w:pPr>
      <w:r w:rsidRPr="001B485E">
        <w:rPr>
          <w:szCs w:val="24"/>
        </w:rPr>
        <w:t>Administrator wyznaczył Inspektora Ochrony Danych, z którym może się Pani/Pan skontaktować w sprawach związanych z ochroną danych osobowych poprzez                            e-mail: </w:t>
      </w:r>
      <w:hyperlink r:id="rId7" w:history="1">
        <w:r w:rsidRPr="001B485E">
          <w:rPr>
            <w:szCs w:val="24"/>
            <w:u w:val="single"/>
          </w:rPr>
          <w:t>iod@powiatlowicki.pl</w:t>
        </w:r>
      </w:hyperlink>
      <w:r w:rsidRPr="001B485E">
        <w:rPr>
          <w:szCs w:val="24"/>
        </w:rPr>
        <w:t> lub pisemnie na adres: Starostwo Powiatowe w Łowiczu,          99-400 Łowicz, ul. Stanisławskiego 30.</w:t>
      </w:r>
    </w:p>
    <w:p w:rsidR="006D1BA8" w:rsidRPr="001B485E" w:rsidRDefault="006D1BA8" w:rsidP="006D1BA8">
      <w:pPr>
        <w:numPr>
          <w:ilvl w:val="0"/>
          <w:numId w:val="21"/>
        </w:numPr>
        <w:spacing w:after="0" w:line="240" w:lineRule="auto"/>
        <w:ind w:left="426" w:right="0" w:hanging="426"/>
        <w:rPr>
          <w:szCs w:val="24"/>
        </w:rPr>
      </w:pPr>
      <w:r w:rsidRPr="001B485E">
        <w:rPr>
          <w:szCs w:val="24"/>
        </w:rPr>
        <w:t xml:space="preserve">dane osobowe </w:t>
      </w:r>
      <w:r>
        <w:rPr>
          <w:szCs w:val="24"/>
        </w:rPr>
        <w:t>Wykonawcy</w:t>
      </w:r>
      <w:r w:rsidRPr="001B485E">
        <w:rPr>
          <w:szCs w:val="24"/>
        </w:rPr>
        <w:t xml:space="preserve"> przetwarzane są w celu:</w:t>
      </w:r>
    </w:p>
    <w:p w:rsidR="006D1BA8" w:rsidRPr="001B485E" w:rsidRDefault="006D1BA8" w:rsidP="006D1BA8">
      <w:pPr>
        <w:ind w:left="1416"/>
        <w:rPr>
          <w:szCs w:val="24"/>
        </w:rPr>
      </w:pPr>
      <w:r w:rsidRPr="001B485E">
        <w:rPr>
          <w:szCs w:val="24"/>
        </w:rPr>
        <w:t>i. zawarcia i wykonania niniejszej umowy</w:t>
      </w:r>
      <w:r w:rsidRPr="001B485E">
        <w:rPr>
          <w:i/>
          <w:iCs/>
          <w:szCs w:val="24"/>
        </w:rPr>
        <w:t>,</w:t>
      </w:r>
      <w:r w:rsidRPr="001B485E">
        <w:rPr>
          <w:szCs w:val="24"/>
        </w:rPr>
        <w:t> na podstawie art. 6 ust. 1 pkt b    Rozporządzenia,</w:t>
      </w:r>
    </w:p>
    <w:p w:rsidR="006D1BA8" w:rsidRPr="001B485E" w:rsidRDefault="006D1BA8" w:rsidP="006D1BA8">
      <w:pPr>
        <w:ind w:left="1416"/>
        <w:rPr>
          <w:szCs w:val="24"/>
        </w:rPr>
      </w:pPr>
      <w:r w:rsidRPr="001B485E">
        <w:rPr>
          <w:szCs w:val="24"/>
        </w:rPr>
        <w:t>ii.  prowadzenia dokumentacji niniejszej umowy oraz jej obsługi księgowej, finansowej i administracyjnej, na podstawie art. 6 ust. 1 pkt c Rozporządzenia,</w:t>
      </w:r>
    </w:p>
    <w:p w:rsidR="006D1BA8" w:rsidRPr="001B485E" w:rsidRDefault="006D1BA8" w:rsidP="006D1BA8">
      <w:pPr>
        <w:ind w:left="426" w:hanging="426"/>
        <w:rPr>
          <w:szCs w:val="24"/>
        </w:rPr>
      </w:pPr>
      <w:r w:rsidRPr="001B485E">
        <w:rPr>
          <w:szCs w:val="24"/>
        </w:rPr>
        <w:t xml:space="preserve">d)    dane osobowe </w:t>
      </w:r>
      <w:r>
        <w:rPr>
          <w:szCs w:val="24"/>
        </w:rPr>
        <w:t>Wykonawcy</w:t>
      </w:r>
      <w:r w:rsidRPr="001B485E">
        <w:rPr>
          <w:szCs w:val="24"/>
        </w:rPr>
        <w:t xml:space="preserve"> mogą być przekazywane innym organom i podmiotom wyłącznie na podstawie obowiązujących przepisów prawa,</w:t>
      </w:r>
    </w:p>
    <w:p w:rsidR="006D1BA8" w:rsidRPr="001B485E" w:rsidRDefault="006D1BA8" w:rsidP="006D1BA8">
      <w:pPr>
        <w:ind w:left="426" w:hanging="426"/>
        <w:rPr>
          <w:szCs w:val="24"/>
        </w:rPr>
      </w:pPr>
      <w:r w:rsidRPr="001B485E">
        <w:rPr>
          <w:szCs w:val="24"/>
        </w:rPr>
        <w:t xml:space="preserve">e)    dane osobowe </w:t>
      </w:r>
      <w:r>
        <w:rPr>
          <w:szCs w:val="24"/>
        </w:rPr>
        <w:t>Wykonawcy</w:t>
      </w:r>
      <w:r w:rsidRPr="001B485E">
        <w:rPr>
          <w:szCs w:val="24"/>
        </w:rPr>
        <w:t xml:space="preserve"> będą przechowywane przez okres wynikający z załącznika nr 3 do rozporządzenia Prezesa Rady Ministrów z dnia 18 stycznia 2011 r. w sprawie instrukcji kancelaryjnej, jednolitego rzeczowego wykazu akt oraz instrukcji w sprawie organizacji i zakresu działania archiwów zakładowych (Dz. U. z 2011 r., Nr 14, poz. 67; Nr 27, poz. 140),</w:t>
      </w:r>
    </w:p>
    <w:p w:rsidR="006D1BA8" w:rsidRPr="001B485E" w:rsidRDefault="006D1BA8" w:rsidP="006D1BA8">
      <w:pPr>
        <w:ind w:left="567" w:hanging="567"/>
        <w:rPr>
          <w:szCs w:val="24"/>
        </w:rPr>
      </w:pPr>
      <w:r w:rsidRPr="001B485E">
        <w:rPr>
          <w:szCs w:val="24"/>
        </w:rPr>
        <w:t>f)       </w:t>
      </w:r>
      <w:r>
        <w:rPr>
          <w:szCs w:val="24"/>
        </w:rPr>
        <w:t>Wykonawca</w:t>
      </w:r>
      <w:r w:rsidRPr="001B485E">
        <w:rPr>
          <w:szCs w:val="24"/>
        </w:rPr>
        <w:t xml:space="preserve"> posiada prawo do: dostępu do treści swoich danych, sprostowania oraz ograniczenia przetwarzania,</w:t>
      </w:r>
    </w:p>
    <w:p w:rsidR="006D1BA8" w:rsidRPr="001B485E" w:rsidRDefault="006D1BA8" w:rsidP="006D1BA8">
      <w:pPr>
        <w:ind w:left="567" w:hanging="567"/>
        <w:rPr>
          <w:szCs w:val="24"/>
        </w:rPr>
      </w:pPr>
      <w:r w:rsidRPr="001B485E">
        <w:rPr>
          <w:szCs w:val="24"/>
        </w:rPr>
        <w:lastRenderedPageBreak/>
        <w:t>g)     </w:t>
      </w:r>
      <w:r w:rsidRPr="001B485E">
        <w:rPr>
          <w:szCs w:val="24"/>
        </w:rPr>
        <w:tab/>
      </w:r>
      <w:r>
        <w:rPr>
          <w:szCs w:val="24"/>
        </w:rPr>
        <w:t>Wykonawca</w:t>
      </w:r>
      <w:r w:rsidRPr="001B485E">
        <w:rPr>
          <w:szCs w:val="24"/>
        </w:rPr>
        <w:t xml:space="preserve"> ma prawo wniesienia skargi do organu nadzorczego, gdy przetwarzanie danych osobowych jego dotyczących naruszałoby przepisy Rozporządzenia,</w:t>
      </w:r>
    </w:p>
    <w:p w:rsidR="006D1BA8" w:rsidRPr="001B485E" w:rsidRDefault="006D1BA8" w:rsidP="006D1BA8">
      <w:pPr>
        <w:ind w:left="567" w:hanging="567"/>
        <w:rPr>
          <w:szCs w:val="24"/>
        </w:rPr>
      </w:pPr>
      <w:r w:rsidRPr="001B485E">
        <w:rPr>
          <w:szCs w:val="24"/>
        </w:rPr>
        <w:t xml:space="preserve">h)      podanie przez </w:t>
      </w:r>
      <w:r>
        <w:rPr>
          <w:szCs w:val="24"/>
        </w:rPr>
        <w:t>Wykonawcę</w:t>
      </w:r>
      <w:r w:rsidRPr="001B485E">
        <w:rPr>
          <w:szCs w:val="24"/>
        </w:rPr>
        <w:t xml:space="preserve"> danych osobowych w zakresie wymaganym obowiązującymi przepisami prawa jest obligatoryjne, w pozostałych przypadkach podawanie danych osobowych ma charakter dobrowolny; konsekwencją niepodania danych może być rozwiązanie Umowy.</w:t>
      </w:r>
    </w:p>
    <w:p w:rsidR="006D1BA8" w:rsidRPr="006D1BA8" w:rsidRDefault="006D1BA8" w:rsidP="006D1BA8"/>
    <w:p w:rsidR="006D1BA8" w:rsidRDefault="006D1BA8" w:rsidP="006D1BA8">
      <w:pPr>
        <w:pStyle w:val="Nagwek1"/>
        <w:ind w:left="286" w:right="283"/>
      </w:pPr>
      <w:r>
        <w:t xml:space="preserve">§ 17 </w:t>
      </w:r>
    </w:p>
    <w:p w:rsidR="006709CE" w:rsidRDefault="001344DA">
      <w:pPr>
        <w:spacing w:after="0" w:line="259" w:lineRule="auto"/>
        <w:ind w:left="55" w:right="0" w:firstLine="0"/>
        <w:jc w:val="center"/>
      </w:pPr>
      <w:r>
        <w:t xml:space="preserve"> </w:t>
      </w:r>
    </w:p>
    <w:p w:rsidR="006D1BA8" w:rsidRPr="001B485E" w:rsidRDefault="006D1BA8" w:rsidP="006D1BA8">
      <w:pPr>
        <w:rPr>
          <w:szCs w:val="24"/>
        </w:rPr>
      </w:pPr>
      <w:r>
        <w:rPr>
          <w:szCs w:val="24"/>
        </w:rPr>
        <w:t xml:space="preserve">Wykonawca </w:t>
      </w:r>
      <w:r w:rsidRPr="001B485E">
        <w:rPr>
          <w:szCs w:val="24"/>
        </w:rPr>
        <w:t>oświadcza, że znany jest mu fakt, iż treść niniejszej umowy, </w:t>
      </w:r>
      <w:r w:rsidRPr="001B485E">
        <w:rPr>
          <w:szCs w:val="24"/>
        </w:rPr>
        <w:br/>
        <w:t>a w szczególności dotyczące go dane identyfikujące, przedmiot umowy i wysokość wynagrodzenia stanowią informację publiczną w rozumieniu art. 1 ustawy z dnia </w:t>
      </w:r>
      <w:r w:rsidRPr="001B485E">
        <w:rPr>
          <w:szCs w:val="24"/>
        </w:rPr>
        <w:br/>
        <w:t>6 września 2001 r. o dostępie do informacji publicznej (</w:t>
      </w:r>
      <w:proofErr w:type="spellStart"/>
      <w:r w:rsidRPr="001B485E">
        <w:rPr>
          <w:szCs w:val="24"/>
        </w:rPr>
        <w:t>t.j</w:t>
      </w:r>
      <w:proofErr w:type="spellEnd"/>
      <w:r w:rsidRPr="001B485E">
        <w:rPr>
          <w:szCs w:val="24"/>
        </w:rPr>
        <w:t>. Dz. U. z 2019 r., poz. 1429), która podlega udostępnianiu w trybie przedmiotowej ustawy.</w:t>
      </w:r>
    </w:p>
    <w:p w:rsidR="006D1BA8" w:rsidRDefault="006D1BA8" w:rsidP="006D1BA8">
      <w:pPr>
        <w:pStyle w:val="Nagwek1"/>
        <w:ind w:left="286" w:right="283"/>
      </w:pPr>
    </w:p>
    <w:p w:rsidR="006D1BA8" w:rsidRDefault="006D1BA8" w:rsidP="006D1BA8">
      <w:pPr>
        <w:pStyle w:val="Nagwek1"/>
        <w:ind w:left="286" w:right="283"/>
      </w:pPr>
      <w:r>
        <w:t>§ 18</w:t>
      </w:r>
    </w:p>
    <w:p w:rsidR="006D1BA8" w:rsidRDefault="006D1BA8">
      <w:pPr>
        <w:ind w:left="-5" w:right="0"/>
      </w:pPr>
    </w:p>
    <w:p w:rsidR="006709CE" w:rsidRDefault="001344DA">
      <w:pPr>
        <w:ind w:left="-5" w:right="0"/>
      </w:pPr>
      <w:r>
        <w:t xml:space="preserve">W sprawach nieuregulowanych niniejszą umową będą miały zastosowanie przepisy Kodeksu Cywilnego. </w:t>
      </w:r>
    </w:p>
    <w:p w:rsidR="006709CE" w:rsidRDefault="001344DA">
      <w:pPr>
        <w:spacing w:after="25" w:line="259" w:lineRule="auto"/>
        <w:ind w:left="55" w:right="0" w:firstLine="0"/>
        <w:jc w:val="center"/>
      </w:pPr>
      <w:r>
        <w:t xml:space="preserve"> </w:t>
      </w:r>
    </w:p>
    <w:p w:rsidR="006709CE" w:rsidRDefault="006E4438">
      <w:pPr>
        <w:pStyle w:val="Nagwek1"/>
        <w:ind w:left="286" w:right="283"/>
      </w:pPr>
      <w:r>
        <w:t>§ 19</w:t>
      </w:r>
      <w:r w:rsidR="001344DA">
        <w:t xml:space="preserve"> </w:t>
      </w:r>
    </w:p>
    <w:p w:rsidR="006709CE" w:rsidRDefault="001344DA">
      <w:pPr>
        <w:spacing w:after="0" w:line="259" w:lineRule="auto"/>
        <w:ind w:left="55" w:right="0" w:firstLine="0"/>
        <w:jc w:val="center"/>
      </w:pPr>
      <w:r>
        <w:t xml:space="preserve"> </w:t>
      </w:r>
    </w:p>
    <w:p w:rsidR="006709CE" w:rsidRDefault="001344DA">
      <w:pPr>
        <w:ind w:left="-5" w:right="0"/>
      </w:pPr>
      <w:r>
        <w:t xml:space="preserve">Przeniesienie praw i obowiązków wynikających z niniejszej umowy wymaga pisemnej zgody Zamawiającego pod rygorem nieważności. </w:t>
      </w:r>
    </w:p>
    <w:p w:rsidR="006709CE" w:rsidRDefault="001344DA">
      <w:pPr>
        <w:spacing w:after="25" w:line="259" w:lineRule="auto"/>
        <w:ind w:left="0" w:right="0" w:firstLine="0"/>
        <w:jc w:val="left"/>
      </w:pPr>
      <w:r>
        <w:t xml:space="preserve"> </w:t>
      </w:r>
    </w:p>
    <w:p w:rsidR="006709CE" w:rsidRDefault="006E4438">
      <w:pPr>
        <w:pStyle w:val="Nagwek1"/>
        <w:ind w:left="286" w:right="283"/>
      </w:pPr>
      <w:r>
        <w:t>§ 20</w:t>
      </w:r>
    </w:p>
    <w:p w:rsidR="006709CE" w:rsidRDefault="001344DA">
      <w:pPr>
        <w:spacing w:after="23" w:line="259" w:lineRule="auto"/>
        <w:ind w:left="55" w:right="0" w:firstLine="0"/>
        <w:jc w:val="center"/>
      </w:pPr>
      <w:r>
        <w:t xml:space="preserve"> </w:t>
      </w:r>
    </w:p>
    <w:p w:rsidR="006709CE" w:rsidRDefault="001344DA">
      <w:pPr>
        <w:ind w:left="-5" w:right="0"/>
      </w:pPr>
      <w:r>
        <w:t xml:space="preserve">Ewentualne spory mogące wyniknąć w związku z niniejszą umową rozstrzygane będą  przez sąd powszechny właściwy miejscowo dla Zamawiającego. </w:t>
      </w:r>
    </w:p>
    <w:p w:rsidR="006709CE" w:rsidRDefault="001344DA">
      <w:pPr>
        <w:spacing w:after="0" w:line="259" w:lineRule="auto"/>
        <w:ind w:left="3541" w:right="0" w:firstLine="0"/>
        <w:jc w:val="left"/>
      </w:pPr>
      <w:r>
        <w:rPr>
          <w:b/>
        </w:rPr>
        <w:t xml:space="preserve"> </w:t>
      </w:r>
    </w:p>
    <w:p w:rsidR="006709CE" w:rsidRDefault="006E4438">
      <w:pPr>
        <w:pStyle w:val="Nagwek1"/>
        <w:ind w:left="286" w:right="283"/>
      </w:pPr>
      <w:r>
        <w:t>§ 21</w:t>
      </w:r>
      <w:r w:rsidR="001344DA">
        <w:t xml:space="preserve"> </w:t>
      </w:r>
    </w:p>
    <w:p w:rsidR="006709CE" w:rsidRDefault="001344DA">
      <w:pPr>
        <w:spacing w:after="20" w:line="259" w:lineRule="auto"/>
        <w:ind w:left="0" w:right="0" w:firstLine="0"/>
        <w:jc w:val="left"/>
      </w:pPr>
      <w:r>
        <w:t xml:space="preserve"> </w:t>
      </w:r>
    </w:p>
    <w:p w:rsidR="006709CE" w:rsidRDefault="001344DA">
      <w:pPr>
        <w:ind w:left="-5" w:right="0"/>
      </w:pPr>
      <w:r>
        <w:t xml:space="preserve">Umowę niniejszą sporządzono w pięciu jednobrzmiących egzemplarzach, z czego cztery otrzymuje Zamawiający, a jeden Wykonawca. </w:t>
      </w:r>
    </w:p>
    <w:p w:rsidR="006709CE" w:rsidRDefault="001344DA">
      <w:pPr>
        <w:spacing w:after="0" w:line="259" w:lineRule="auto"/>
        <w:ind w:left="0" w:right="0" w:firstLine="0"/>
        <w:jc w:val="left"/>
      </w:pPr>
      <w:r>
        <w:t xml:space="preserve"> </w:t>
      </w:r>
    </w:p>
    <w:p w:rsidR="006709CE" w:rsidRDefault="001344DA">
      <w:pPr>
        <w:spacing w:after="0" w:line="259" w:lineRule="auto"/>
        <w:ind w:left="0" w:right="0" w:firstLine="0"/>
        <w:jc w:val="left"/>
      </w:pPr>
      <w:r>
        <w:t xml:space="preserve"> </w:t>
      </w:r>
    </w:p>
    <w:p w:rsidR="006709CE" w:rsidRDefault="001344DA">
      <w:pPr>
        <w:ind w:left="-5" w:right="0"/>
      </w:pPr>
      <w:r>
        <w:t xml:space="preserve">Załączniki do umowy: </w:t>
      </w:r>
    </w:p>
    <w:p w:rsidR="006709CE" w:rsidRDefault="003B53A8">
      <w:pPr>
        <w:numPr>
          <w:ilvl w:val="0"/>
          <w:numId w:val="19"/>
        </w:numPr>
        <w:ind w:right="0" w:hanging="360"/>
      </w:pPr>
      <w:r>
        <w:t>Zapytanie Ofertowe</w:t>
      </w:r>
      <w:r w:rsidR="001344DA">
        <w:t xml:space="preserve">, </w:t>
      </w:r>
    </w:p>
    <w:p w:rsidR="006709CE" w:rsidRDefault="001344DA">
      <w:pPr>
        <w:numPr>
          <w:ilvl w:val="0"/>
          <w:numId w:val="19"/>
        </w:numPr>
        <w:ind w:right="0" w:hanging="360"/>
      </w:pPr>
      <w:r>
        <w:t xml:space="preserve">Oferta Wykonawcy </w:t>
      </w:r>
    </w:p>
    <w:p w:rsidR="006709CE" w:rsidRDefault="001344DA">
      <w:pPr>
        <w:spacing w:after="3" w:line="259" w:lineRule="auto"/>
        <w:ind w:left="0" w:right="0" w:firstLine="0"/>
        <w:jc w:val="left"/>
      </w:pPr>
      <w:r>
        <w:t xml:space="preserve"> </w:t>
      </w:r>
    </w:p>
    <w:p w:rsidR="006E4438" w:rsidRDefault="006E4438" w:rsidP="004B4C10">
      <w:pPr>
        <w:tabs>
          <w:tab w:val="center" w:pos="2833"/>
          <w:tab w:val="center" w:pos="3541"/>
          <w:tab w:val="center" w:pos="4249"/>
          <w:tab w:val="center" w:pos="4957"/>
          <w:tab w:val="center" w:pos="5665"/>
          <w:tab w:val="center" w:pos="7472"/>
        </w:tabs>
        <w:spacing w:after="0" w:line="259" w:lineRule="auto"/>
        <w:ind w:left="0" w:right="0" w:firstLine="0"/>
        <w:jc w:val="left"/>
        <w:rPr>
          <w:b/>
        </w:rPr>
      </w:pPr>
    </w:p>
    <w:p w:rsidR="006709CE" w:rsidRDefault="001344DA" w:rsidP="004B4C10">
      <w:pPr>
        <w:tabs>
          <w:tab w:val="center" w:pos="2833"/>
          <w:tab w:val="center" w:pos="3541"/>
          <w:tab w:val="center" w:pos="4249"/>
          <w:tab w:val="center" w:pos="4957"/>
          <w:tab w:val="center" w:pos="5665"/>
          <w:tab w:val="center" w:pos="7472"/>
        </w:tabs>
        <w:spacing w:after="0" w:line="259" w:lineRule="auto"/>
        <w:ind w:left="0" w:right="0" w:firstLine="0"/>
        <w:jc w:val="left"/>
      </w:pPr>
      <w:r>
        <w:rPr>
          <w:b/>
        </w:rPr>
        <w:t xml:space="preserve">Z A M A W I A J Ą C Y </w:t>
      </w:r>
      <w:r>
        <w:rPr>
          <w:b/>
        </w:rPr>
        <w:tab/>
        <w:t xml:space="preserve"> </w:t>
      </w:r>
      <w:r>
        <w:rPr>
          <w:b/>
        </w:rPr>
        <w:tab/>
        <w:t xml:space="preserve"> </w:t>
      </w:r>
      <w:r>
        <w:rPr>
          <w:b/>
        </w:rPr>
        <w:tab/>
        <w:t xml:space="preserve"> </w:t>
      </w:r>
      <w:r>
        <w:rPr>
          <w:b/>
        </w:rPr>
        <w:tab/>
        <w:t xml:space="preserve"> </w:t>
      </w:r>
      <w:r>
        <w:rPr>
          <w:b/>
        </w:rPr>
        <w:tab/>
        <w:t xml:space="preserve"> </w:t>
      </w:r>
      <w:r>
        <w:rPr>
          <w:b/>
        </w:rPr>
        <w:tab/>
      </w:r>
      <w:r w:rsidR="00115DEB">
        <w:rPr>
          <w:b/>
        </w:rPr>
        <w:t>W Y K O N A W C A</w:t>
      </w:r>
      <w:r>
        <w:rPr>
          <w:b/>
          <w:sz w:val="28"/>
        </w:rPr>
        <w:t xml:space="preserve"> </w:t>
      </w:r>
    </w:p>
    <w:p w:rsidR="006709CE" w:rsidRDefault="001344DA" w:rsidP="004B4C10">
      <w:pPr>
        <w:spacing w:after="115" w:line="259" w:lineRule="auto"/>
        <w:ind w:left="0" w:right="0" w:firstLine="0"/>
        <w:jc w:val="left"/>
      </w:pPr>
      <w:r>
        <w:rPr>
          <w:rFonts w:ascii="Arial" w:eastAsia="Arial" w:hAnsi="Arial" w:cs="Arial"/>
        </w:rPr>
        <w:t xml:space="preserve"> </w:t>
      </w:r>
    </w:p>
    <w:sectPr w:rsidR="006709CE" w:rsidSect="006D1BA8">
      <w:footerReference w:type="even" r:id="rId8"/>
      <w:footerReference w:type="default" r:id="rId9"/>
      <w:footerReference w:type="first" r:id="rId10"/>
      <w:pgSz w:w="11906" w:h="16838"/>
      <w:pgMar w:top="1560" w:right="1412" w:bottom="1547" w:left="1416" w:header="708" w:footer="7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709" w:rsidRDefault="00872709">
      <w:pPr>
        <w:spacing w:after="0" w:line="240" w:lineRule="auto"/>
      </w:pPr>
      <w:r>
        <w:separator/>
      </w:r>
    </w:p>
  </w:endnote>
  <w:endnote w:type="continuationSeparator" w:id="0">
    <w:p w:rsidR="00872709" w:rsidRDefault="0087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9CE" w:rsidRDefault="001344DA">
    <w:pPr>
      <w:spacing w:after="0" w:line="259" w:lineRule="auto"/>
      <w:ind w:left="0" w:right="5" w:firstLine="0"/>
      <w:jc w:val="right"/>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6709CE" w:rsidRDefault="001344DA">
    <w:pPr>
      <w:spacing w:after="0" w:line="259" w:lineRule="auto"/>
      <w:ind w:left="0" w:right="0" w:firstLine="0"/>
      <w:jc w:val="left"/>
    </w:pP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9CE" w:rsidRDefault="001344DA">
    <w:pPr>
      <w:spacing w:after="0" w:line="259" w:lineRule="auto"/>
      <w:ind w:left="0" w:right="5" w:firstLine="0"/>
      <w:jc w:val="right"/>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sidR="00FD29DD">
      <w:rPr>
        <w:rFonts w:ascii="Arial" w:eastAsia="Arial" w:hAnsi="Arial" w:cs="Arial"/>
        <w:noProof/>
      </w:rPr>
      <w:t>4</w:t>
    </w:r>
    <w:r>
      <w:rPr>
        <w:rFonts w:ascii="Arial" w:eastAsia="Arial" w:hAnsi="Arial" w:cs="Arial"/>
      </w:rPr>
      <w:fldChar w:fldCharType="end"/>
    </w:r>
    <w:r>
      <w:rPr>
        <w:rFonts w:ascii="Arial" w:eastAsia="Arial" w:hAnsi="Arial" w:cs="Arial"/>
      </w:rPr>
      <w:t xml:space="preserve"> </w:t>
    </w:r>
  </w:p>
  <w:p w:rsidR="006709CE" w:rsidRDefault="001344DA">
    <w:pPr>
      <w:spacing w:after="0" w:line="259" w:lineRule="auto"/>
      <w:ind w:left="0" w:right="0" w:firstLine="0"/>
      <w:jc w:val="left"/>
    </w:pP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9CE" w:rsidRDefault="001344DA">
    <w:pPr>
      <w:spacing w:after="0" w:line="259" w:lineRule="auto"/>
      <w:ind w:left="0" w:right="5" w:firstLine="0"/>
      <w:jc w:val="right"/>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6709CE" w:rsidRDefault="001344DA">
    <w:pPr>
      <w:spacing w:after="0" w:line="259" w:lineRule="auto"/>
      <w:ind w:left="0" w:right="0" w:firstLine="0"/>
      <w:jc w:val="left"/>
    </w:pPr>
    <w:r>
      <w:rPr>
        <w:rFonts w:ascii="Arial" w:eastAsia="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709" w:rsidRDefault="00872709">
      <w:pPr>
        <w:spacing w:after="0" w:line="240" w:lineRule="auto"/>
      </w:pPr>
      <w:r>
        <w:separator/>
      </w:r>
    </w:p>
  </w:footnote>
  <w:footnote w:type="continuationSeparator" w:id="0">
    <w:p w:rsidR="00872709" w:rsidRDefault="00872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571F"/>
    <w:multiLevelType w:val="hybridMultilevel"/>
    <w:tmpl w:val="213E9C82"/>
    <w:lvl w:ilvl="0" w:tplc="D4988C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B69C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DE37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86AE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231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454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82B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CC5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E85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3F4197"/>
    <w:multiLevelType w:val="hybridMultilevel"/>
    <w:tmpl w:val="E988C0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0B3367"/>
    <w:multiLevelType w:val="hybridMultilevel"/>
    <w:tmpl w:val="56A2DE56"/>
    <w:lvl w:ilvl="0" w:tplc="3E5E267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4230A">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CEF5E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54D2D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A2DB8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8105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92B8A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820A5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07D9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1776FD"/>
    <w:multiLevelType w:val="hybridMultilevel"/>
    <w:tmpl w:val="0FF69246"/>
    <w:lvl w:ilvl="0" w:tplc="2DE4E8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40A8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091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308A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6A2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1CB5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A33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2C02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12E9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D641CE"/>
    <w:multiLevelType w:val="hybridMultilevel"/>
    <w:tmpl w:val="2CC6F1C2"/>
    <w:lvl w:ilvl="0" w:tplc="04150005">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36A76BC"/>
    <w:multiLevelType w:val="hybridMultilevel"/>
    <w:tmpl w:val="C8CA6DE6"/>
    <w:lvl w:ilvl="0" w:tplc="A6801A4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823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1A5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9A3C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0C9A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C6FE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E00B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87F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E7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771BF2"/>
    <w:multiLevelType w:val="hybridMultilevel"/>
    <w:tmpl w:val="86CA542C"/>
    <w:lvl w:ilvl="0" w:tplc="92B2355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EC2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7EFA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660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C09B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0A5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7AD6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4263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109F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B523EE"/>
    <w:multiLevelType w:val="hybridMultilevel"/>
    <w:tmpl w:val="4198D640"/>
    <w:lvl w:ilvl="0" w:tplc="E134235E">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6416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E844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60AF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4C46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602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028E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63F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C82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C9407A"/>
    <w:multiLevelType w:val="hybridMultilevel"/>
    <w:tmpl w:val="331E50E0"/>
    <w:lvl w:ilvl="0" w:tplc="3F44943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CE0BD6">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E6038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6820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6C8D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64886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E6E27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48FCE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81E8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3224F"/>
    <w:multiLevelType w:val="hybridMultilevel"/>
    <w:tmpl w:val="BEF67066"/>
    <w:lvl w:ilvl="0" w:tplc="7E2AA2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F4EFF2">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C090EA">
      <w:start w:val="1"/>
      <w:numFmt w:val="lowerLetter"/>
      <w:lvlRestart w:val="0"/>
      <w:lvlText w:val="%3)"/>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FC0AE8">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F0B10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68A48C">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189288">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EC706">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7EAD0C">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7E6078"/>
    <w:multiLevelType w:val="hybridMultilevel"/>
    <w:tmpl w:val="56243BB4"/>
    <w:lvl w:ilvl="0" w:tplc="C9B4A6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1294A0">
      <w:start w:val="1"/>
      <w:numFmt w:val="lowerLetter"/>
      <w:lvlText w:val="%2)"/>
      <w:lvlJc w:val="left"/>
      <w:pPr>
        <w:ind w:left="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021C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24AB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62208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A60E7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1C333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04BCF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E238A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D33E52"/>
    <w:multiLevelType w:val="multilevel"/>
    <w:tmpl w:val="42B6C9F4"/>
    <w:lvl w:ilvl="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03035F"/>
    <w:multiLevelType w:val="hybridMultilevel"/>
    <w:tmpl w:val="0C2C3864"/>
    <w:lvl w:ilvl="0" w:tplc="DE982D2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1853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C60D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1890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9045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0ADD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EE03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5EDF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32D9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705F0F"/>
    <w:multiLevelType w:val="hybridMultilevel"/>
    <w:tmpl w:val="08062960"/>
    <w:lvl w:ilvl="0" w:tplc="8C981D14">
      <w:start w:val="2"/>
      <w:numFmt w:val="decimal"/>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D2FA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C8D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FA75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8079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7440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94A8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27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9A4E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DD02E31"/>
    <w:multiLevelType w:val="hybridMultilevel"/>
    <w:tmpl w:val="80AE09BC"/>
    <w:lvl w:ilvl="0" w:tplc="BADE45B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C909E">
      <w:start w:val="1"/>
      <w:numFmt w:val="decimal"/>
      <w:lvlText w:val="%2)"/>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F4D3A0">
      <w:start w:val="1"/>
      <w:numFmt w:val="lowerRoman"/>
      <w:lvlText w:val="%3"/>
      <w:lvlJc w:val="left"/>
      <w:pPr>
        <w:ind w:left="1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5A0CAC">
      <w:start w:val="1"/>
      <w:numFmt w:val="decimal"/>
      <w:lvlText w:val="%4"/>
      <w:lvlJc w:val="left"/>
      <w:pPr>
        <w:ind w:left="2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D68998">
      <w:start w:val="1"/>
      <w:numFmt w:val="lowerLetter"/>
      <w:lvlText w:val="%5"/>
      <w:lvlJc w:val="left"/>
      <w:pPr>
        <w:ind w:left="2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41E98">
      <w:start w:val="1"/>
      <w:numFmt w:val="lowerRoman"/>
      <w:lvlText w:val="%6"/>
      <w:lvlJc w:val="left"/>
      <w:pPr>
        <w:ind w:left="3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9486C4">
      <w:start w:val="1"/>
      <w:numFmt w:val="decimal"/>
      <w:lvlText w:val="%7"/>
      <w:lvlJc w:val="left"/>
      <w:pPr>
        <w:ind w:left="4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FECBA6">
      <w:start w:val="1"/>
      <w:numFmt w:val="lowerLetter"/>
      <w:lvlText w:val="%8"/>
      <w:lvlJc w:val="left"/>
      <w:pPr>
        <w:ind w:left="5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422CC">
      <w:start w:val="1"/>
      <w:numFmt w:val="lowerRoman"/>
      <w:lvlText w:val="%9"/>
      <w:lvlJc w:val="left"/>
      <w:pPr>
        <w:ind w:left="5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1C626A0"/>
    <w:multiLevelType w:val="hybridMultilevel"/>
    <w:tmpl w:val="FD4CEE0E"/>
    <w:lvl w:ilvl="0" w:tplc="26D8A50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0EC2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D07D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CA66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0C3D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14DD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5022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5A60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AD5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E30F05"/>
    <w:multiLevelType w:val="hybridMultilevel"/>
    <w:tmpl w:val="E7786A9C"/>
    <w:lvl w:ilvl="0" w:tplc="73CCB2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5CEE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C2C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E0DD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1A0B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1238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5A39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E0DF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C1E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1F2517D"/>
    <w:multiLevelType w:val="hybridMultilevel"/>
    <w:tmpl w:val="FE440072"/>
    <w:lvl w:ilvl="0" w:tplc="89063F26">
      <w:start w:val="8"/>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B0BB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BA7A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C28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96BC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EE1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44D1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701C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8AE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82A6AE1"/>
    <w:multiLevelType w:val="hybridMultilevel"/>
    <w:tmpl w:val="F0707A62"/>
    <w:lvl w:ilvl="0" w:tplc="852A29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24D3C0">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08F50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42067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8E7E6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76630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46401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728DE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3CB93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BC70F7C"/>
    <w:multiLevelType w:val="multilevel"/>
    <w:tmpl w:val="66AEABB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173E52"/>
    <w:multiLevelType w:val="hybridMultilevel"/>
    <w:tmpl w:val="FE325160"/>
    <w:lvl w:ilvl="0" w:tplc="4A5E82C0">
      <w:start w:val="2"/>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544C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499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46B2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2A9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C21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E4DB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CEEA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1265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8"/>
  </w:num>
  <w:num w:numId="3">
    <w:abstractNumId w:val="19"/>
  </w:num>
  <w:num w:numId="4">
    <w:abstractNumId w:val="15"/>
  </w:num>
  <w:num w:numId="5">
    <w:abstractNumId w:val="7"/>
  </w:num>
  <w:num w:numId="6">
    <w:abstractNumId w:val="13"/>
  </w:num>
  <w:num w:numId="7">
    <w:abstractNumId w:val="3"/>
  </w:num>
  <w:num w:numId="8">
    <w:abstractNumId w:val="16"/>
  </w:num>
  <w:num w:numId="9">
    <w:abstractNumId w:val="17"/>
  </w:num>
  <w:num w:numId="10">
    <w:abstractNumId w:val="0"/>
  </w:num>
  <w:num w:numId="11">
    <w:abstractNumId w:val="14"/>
  </w:num>
  <w:num w:numId="12">
    <w:abstractNumId w:val="10"/>
  </w:num>
  <w:num w:numId="13">
    <w:abstractNumId w:val="2"/>
  </w:num>
  <w:num w:numId="14">
    <w:abstractNumId w:val="8"/>
  </w:num>
  <w:num w:numId="15">
    <w:abstractNumId w:val="20"/>
  </w:num>
  <w:num w:numId="16">
    <w:abstractNumId w:val="11"/>
  </w:num>
  <w:num w:numId="17">
    <w:abstractNumId w:val="9"/>
  </w:num>
  <w:num w:numId="18">
    <w:abstractNumId w:val="6"/>
  </w:num>
  <w:num w:numId="19">
    <w:abstractNumId w:val="12"/>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CE"/>
    <w:rsid w:val="00047DB7"/>
    <w:rsid w:val="00115DEB"/>
    <w:rsid w:val="00124C2A"/>
    <w:rsid w:val="001344DA"/>
    <w:rsid w:val="001B1331"/>
    <w:rsid w:val="003B53A8"/>
    <w:rsid w:val="00440C9F"/>
    <w:rsid w:val="0048385C"/>
    <w:rsid w:val="004B4C10"/>
    <w:rsid w:val="004B70CE"/>
    <w:rsid w:val="00597EDB"/>
    <w:rsid w:val="005B668E"/>
    <w:rsid w:val="005F7FAD"/>
    <w:rsid w:val="006517A2"/>
    <w:rsid w:val="006709CE"/>
    <w:rsid w:val="006D1BA8"/>
    <w:rsid w:val="006D4399"/>
    <w:rsid w:val="006E4438"/>
    <w:rsid w:val="00734260"/>
    <w:rsid w:val="008174E6"/>
    <w:rsid w:val="00872709"/>
    <w:rsid w:val="008C22B1"/>
    <w:rsid w:val="008E0227"/>
    <w:rsid w:val="00A40311"/>
    <w:rsid w:val="00A7612A"/>
    <w:rsid w:val="00AA5C5C"/>
    <w:rsid w:val="00B30BBF"/>
    <w:rsid w:val="00BA65DC"/>
    <w:rsid w:val="00BF254D"/>
    <w:rsid w:val="00C54532"/>
    <w:rsid w:val="00C630AB"/>
    <w:rsid w:val="00D516CE"/>
    <w:rsid w:val="00D75C59"/>
    <w:rsid w:val="00DE6A9A"/>
    <w:rsid w:val="00EA3440"/>
    <w:rsid w:val="00EE0C0A"/>
    <w:rsid w:val="00FD2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78091-7D23-4A1F-8B1F-87E451FC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3" w:line="267" w:lineRule="auto"/>
      <w:ind w:left="10" w:right="8"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ind w:left="10" w:right="6"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Akapitzlist">
    <w:name w:val="List Paragraph"/>
    <w:basedOn w:val="Normalny"/>
    <w:uiPriority w:val="34"/>
    <w:qFormat/>
    <w:rsid w:val="004B4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powiatlowic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11</Pages>
  <Words>3908</Words>
  <Characters>23451</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Drzewiecka</dc:creator>
  <cp:keywords/>
  <cp:lastModifiedBy>Dominik Słomski</cp:lastModifiedBy>
  <cp:revision>22</cp:revision>
  <dcterms:created xsi:type="dcterms:W3CDTF">2020-03-02T12:37:00Z</dcterms:created>
  <dcterms:modified xsi:type="dcterms:W3CDTF">2020-04-15T09:03:00Z</dcterms:modified>
</cp:coreProperties>
</file>