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 do SWZ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28094360" w14:textId="77777777" w:rsidR="00EF26EF" w:rsidRPr="00EF26EF" w:rsidRDefault="00907547" w:rsidP="00EF26EF">
            <w:pPr>
              <w:jc w:val="both"/>
              <w:rPr>
                <w:rFonts w:eastAsia="Times New Roman"/>
                <w:b/>
                <w:bCs/>
              </w:rPr>
            </w:pPr>
            <w:r w:rsidRPr="00907547">
              <w:rPr>
                <w:rFonts w:eastAsia="Times New Roman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907547">
              <w:rPr>
                <w:rFonts w:eastAsia="Times New Roman"/>
              </w:rPr>
              <w:t>t.j</w:t>
            </w:r>
            <w:proofErr w:type="spellEnd"/>
            <w:r w:rsidRPr="00907547">
              <w:rPr>
                <w:rFonts w:eastAsia="Times New Roman"/>
              </w:rPr>
              <w:t xml:space="preserve">. Dz. U. z 2024 r. poz. 1320 z </w:t>
            </w:r>
            <w:proofErr w:type="spellStart"/>
            <w:r w:rsidRPr="00907547">
              <w:rPr>
                <w:rFonts w:eastAsia="Times New Roman"/>
              </w:rPr>
              <w:t>późn</w:t>
            </w:r>
            <w:proofErr w:type="spellEnd"/>
            <w:r w:rsidRPr="00907547">
              <w:rPr>
                <w:rFonts w:eastAsia="Times New Roman"/>
              </w:rPr>
              <w:t xml:space="preserve">. zm.), </w:t>
            </w:r>
            <w:r w:rsidR="00B12E9E" w:rsidRPr="00B12E9E">
              <w:rPr>
                <w:rFonts w:eastAsia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EF26EF" w:rsidRPr="00EF26EF">
              <w:rPr>
                <w:rFonts w:eastAsia="Times New Roman"/>
                <w:b/>
                <w:bCs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EF26EF" w:rsidRPr="00EF26EF">
              <w:rPr>
                <w:rFonts w:eastAsia="Times New Roman"/>
                <w:b/>
                <w:bCs/>
              </w:rPr>
              <w:t xml:space="preserve">w ramach realizacji projektu pn.: </w:t>
            </w:r>
            <w:bookmarkEnd w:id="3"/>
            <w:r w:rsidR="00EF26EF" w:rsidRPr="00EF26EF">
              <w:rPr>
                <w:rFonts w:eastAsia="Times New Roman"/>
                <w:b/>
                <w:bCs/>
              </w:rPr>
              <w:t xml:space="preserve">"Zawodowcy z Reymonta - podniesienie jakości kształcenia zawodowego w ZSP nr 3 w Łowiczu" </w:t>
            </w:r>
            <w:bookmarkStart w:id="4" w:name="_Hlk180009925"/>
            <w:r w:rsidR="00EF26EF" w:rsidRPr="00EF26EF">
              <w:rPr>
                <w:rFonts w:eastAsia="Times New Roman"/>
                <w:b/>
                <w:bCs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EF26EF" w:rsidRPr="00EF26EF">
              <w:rPr>
                <w:rFonts w:eastAsia="Times New Roman"/>
                <w:b/>
                <w:bCs/>
              </w:rPr>
              <w:t>2027, nr umowy FELD.08.08-IZ.00-0045/23-00</w:t>
            </w:r>
          </w:p>
          <w:p w14:paraId="75221832" w14:textId="0FE0E73E" w:rsidR="00675360" w:rsidRPr="00675360" w:rsidRDefault="00EF26EF" w:rsidP="00EF26EF">
            <w:pPr>
              <w:jc w:val="both"/>
              <w:rPr>
                <w:rFonts w:eastAsia="Times New Roman"/>
              </w:rPr>
            </w:pPr>
            <w:r w:rsidRPr="00EF26EF">
              <w:rPr>
                <w:rFonts w:eastAsia="Times New Roman"/>
                <w:b/>
                <w:bCs/>
              </w:rPr>
              <w:t xml:space="preserve">Nr/znak nadany sprawie przez Zamawiającego: </w:t>
            </w:r>
            <w:bookmarkStart w:id="5" w:name="_Hlk196559231"/>
            <w:r w:rsidRPr="00EF26EF">
              <w:rPr>
                <w:rFonts w:eastAsia="Times New Roman"/>
                <w:b/>
                <w:bCs/>
              </w:rPr>
              <w:t>ZSP3.26.</w:t>
            </w:r>
            <w:r w:rsidR="00716D72">
              <w:rPr>
                <w:rFonts w:eastAsia="Times New Roman"/>
                <w:b/>
                <w:bCs/>
              </w:rPr>
              <w:t>6</w:t>
            </w:r>
            <w:r w:rsidRPr="00EF26EF">
              <w:rPr>
                <w:rFonts w:eastAsia="Times New Roman"/>
                <w:b/>
                <w:bCs/>
              </w:rPr>
              <w:t>.2025</w:t>
            </w:r>
            <w:bookmarkEnd w:id="5"/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1B639476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bookmarkStart w:id="6" w:name="_Hlk187482780"/>
            <w:r w:rsidRPr="005B7DBF">
              <w:rPr>
                <w:rFonts w:eastAsia="Times New Roman"/>
                <w:b/>
              </w:rPr>
              <w:t>Zespół Szkół Ponadpodstawowych nr 3 im. Władysława Stanisława Reymonta w Łowiczu</w:t>
            </w:r>
          </w:p>
          <w:p w14:paraId="5643258E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ul. Powstańców 1863 r. 12D</w:t>
            </w:r>
          </w:p>
          <w:p w14:paraId="6904A0FF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99-400 Łowicz</w:t>
            </w:r>
          </w:p>
          <w:p w14:paraId="3DD78B13" w14:textId="71A14813" w:rsidR="00675360" w:rsidRPr="00675360" w:rsidRDefault="005B7DBF" w:rsidP="005B7DBF">
            <w:pPr>
              <w:jc w:val="center"/>
              <w:rPr>
                <w:rFonts w:eastAsia="Times New Roman"/>
              </w:rPr>
            </w:pPr>
            <w:r w:rsidRPr="005B7DBF">
              <w:rPr>
                <w:rFonts w:eastAsia="Times New Roman"/>
                <w:b/>
              </w:rPr>
              <w:t>NIP: 8341421190     REGON: 8341421190</w:t>
            </w:r>
            <w:bookmarkEnd w:id="6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440B4C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zamierza zlecić podwykonawcom, którzy nie udostępniają zasobów wykonanie jakiejkolwiek części zamówienia?</w:t>
            </w:r>
          </w:p>
          <w:p w14:paraId="00727735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253DAD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podać nazwy podwykonawców, o ile są już znani.</w:t>
            </w:r>
          </w:p>
          <w:p w14:paraId="260003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000E5B4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 xml:space="preserve">OŚWIADCZENIA DOTYCZĄCE PRZESŁANEK WYKLUCZENIA Z POSTĘPOWANIA </w:t>
            </w:r>
          </w:p>
        </w:tc>
      </w:tr>
      <w:tr w:rsidR="00675360" w:rsidRPr="00675360" w14:paraId="37100BB8" w14:textId="77777777" w:rsidTr="00C66492">
        <w:tc>
          <w:tcPr>
            <w:tcW w:w="9058" w:type="dxa"/>
          </w:tcPr>
          <w:p w14:paraId="346E092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lub 2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7C61D83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50B06E8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B8DF676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b) handlu ludźmi, o którym mowa w art. 189a Kodeksu karnego,</w:t>
            </w:r>
          </w:p>
          <w:p w14:paraId="3034BB2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c) o którym mowa w art. 228–230a, art. 250a Kodeksu karnego lub w art. 46 lub art. 48 ustawy z dnia 25 czerwca 2010 r. o sporcie,</w:t>
            </w:r>
          </w:p>
          <w:p w14:paraId="71FD6A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21EDFF8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e) o charakterze terrorystycznym, o którym mowa w art. 115 § 20 Kodeksu karnego, lub mające na celu popełnienie tego przestępstwa,</w:t>
            </w:r>
          </w:p>
          <w:p w14:paraId="42701F5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 2012 poz. 769 oraz 2020 poz. 2023),</w:t>
            </w:r>
          </w:p>
          <w:p w14:paraId="626EB2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4BB29DE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E61862F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– lub za odpowiedni czyn zabroniony określony w przepisach prawa obcego?</w:t>
            </w:r>
          </w:p>
          <w:p w14:paraId="1E6580EF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0E95322" w14:textId="77777777" w:rsidTr="00C66492">
        <w:tc>
          <w:tcPr>
            <w:tcW w:w="9058" w:type="dxa"/>
          </w:tcPr>
          <w:p w14:paraId="7D9E62D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3)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042B982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5AD37D2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7E76161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33A5C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6E7E6865" w14:textId="77777777" w:rsidTr="00C66492">
        <w:tc>
          <w:tcPr>
            <w:tcW w:w="9058" w:type="dxa"/>
          </w:tcPr>
          <w:p w14:paraId="522709FB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4)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3EB6B8B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prawomocnie orzeczono zakaz ubiegania się o zamówienia publiczne?</w:t>
            </w:r>
          </w:p>
          <w:p w14:paraId="02D9898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DAEC62F" w14:textId="77777777" w:rsidTr="00C66492">
        <w:tc>
          <w:tcPr>
            <w:tcW w:w="9058" w:type="dxa"/>
          </w:tcPr>
          <w:p w14:paraId="0277CECD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5)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9454C7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029246DA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0B4BB5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oraz inni wykonawcy, którzy złożyli w Postępowaniu odrębne oferty wykażą, że przygotowali te oferty niezależnie od siebie?</w:t>
            </w:r>
          </w:p>
          <w:p w14:paraId="7084B2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1AF340B8" w14:textId="77777777" w:rsidTr="00C66492">
        <w:tc>
          <w:tcPr>
            <w:tcW w:w="9058" w:type="dxa"/>
          </w:tcPr>
          <w:p w14:paraId="24F5B47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 xml:space="preserve">Art. 108 ust. 1 pkt 6)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011A213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lub podmiot, który należy z wykonawcą do tej samej grupy kapitałowej w rozumieniu ustawy z dnia 16 lutego 2007 r. o ochronie konkurencji i konsumentów, doradzał lub w inny sposób był zaangażowany w przygotowanie Postępowania?</w:t>
            </w:r>
          </w:p>
          <w:p w14:paraId="6277F8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2F97F7D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740C216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069BF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43F14BB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788F3E1D" w14:textId="77777777" w:rsidTr="00C66492">
        <w:tc>
          <w:tcPr>
            <w:tcW w:w="9058" w:type="dxa"/>
          </w:tcPr>
          <w:p w14:paraId="01068905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2C344CD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4833715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C100B57" w14:textId="77777777" w:rsidTr="00C66492">
        <w:tc>
          <w:tcPr>
            <w:tcW w:w="9058" w:type="dxa"/>
          </w:tcPr>
          <w:p w14:paraId="2A4ECAE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2BCA0CC1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01581A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ED113B2" w14:textId="77777777" w:rsidTr="00C66492">
        <w:tc>
          <w:tcPr>
            <w:tcW w:w="9058" w:type="dxa"/>
          </w:tcPr>
          <w:p w14:paraId="7E8FE19E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0CF6E0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Czy Wykonawca jest podmiotem,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</w:t>
            </w:r>
            <w:r w:rsidRPr="00675360">
              <w:rPr>
                <w:rFonts w:eastAsia="Times New Roman"/>
              </w:rPr>
              <w:lastRenderedPageBreak/>
              <w:t>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60BC31D8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BFAAF1F" w14:textId="77777777" w:rsidTr="00C66492">
        <w:tc>
          <w:tcPr>
            <w:tcW w:w="9058" w:type="dxa"/>
          </w:tcPr>
          <w:p w14:paraId="25ED608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1E9D75E9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9C135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opisać przedsięwzięte środki.</w:t>
            </w:r>
          </w:p>
          <w:p w14:paraId="241DF40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2C28112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1827DA9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  <w:shd w:val="clear" w:color="auto" w:fill="auto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51BF" w14:textId="77777777" w:rsidR="005537FD" w:rsidRDefault="005537FD" w:rsidP="002043F7">
      <w:pPr>
        <w:spacing w:after="0" w:line="240" w:lineRule="auto"/>
      </w:pPr>
      <w:r>
        <w:separator/>
      </w:r>
    </w:p>
  </w:endnote>
  <w:endnote w:type="continuationSeparator" w:id="0">
    <w:p w14:paraId="1073AD32" w14:textId="77777777" w:rsidR="005537FD" w:rsidRDefault="005537F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A7D4" w14:textId="77777777" w:rsidR="005537FD" w:rsidRDefault="005537FD" w:rsidP="002043F7">
      <w:pPr>
        <w:spacing w:after="0" w:line="240" w:lineRule="auto"/>
      </w:pPr>
      <w:r>
        <w:separator/>
      </w:r>
    </w:p>
  </w:footnote>
  <w:footnote w:type="continuationSeparator" w:id="0">
    <w:p w14:paraId="00FC9D42" w14:textId="77777777" w:rsidR="005537FD" w:rsidRDefault="005537F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46259697">
    <w:abstractNumId w:val="2"/>
  </w:num>
  <w:num w:numId="2" w16cid:durableId="481110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A15CC"/>
    <w:rsid w:val="001D719B"/>
    <w:rsid w:val="001F63AA"/>
    <w:rsid w:val="002043F7"/>
    <w:rsid w:val="00210DE5"/>
    <w:rsid w:val="00215EDC"/>
    <w:rsid w:val="0022189E"/>
    <w:rsid w:val="0024677D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358C"/>
    <w:rsid w:val="00385CB1"/>
    <w:rsid w:val="003A2D8C"/>
    <w:rsid w:val="003B0E41"/>
    <w:rsid w:val="003F25D4"/>
    <w:rsid w:val="004A078D"/>
    <w:rsid w:val="0051409B"/>
    <w:rsid w:val="005361D9"/>
    <w:rsid w:val="00536E3F"/>
    <w:rsid w:val="005428C7"/>
    <w:rsid w:val="0054570E"/>
    <w:rsid w:val="005537FD"/>
    <w:rsid w:val="0055442E"/>
    <w:rsid w:val="00557A2C"/>
    <w:rsid w:val="005774D8"/>
    <w:rsid w:val="005A15F7"/>
    <w:rsid w:val="005B7DBF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16D72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93E0F"/>
    <w:rsid w:val="00897595"/>
    <w:rsid w:val="008B5F20"/>
    <w:rsid w:val="008C11C3"/>
    <w:rsid w:val="008F5421"/>
    <w:rsid w:val="00907547"/>
    <w:rsid w:val="00987D9A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B92425"/>
    <w:rsid w:val="00C36C7B"/>
    <w:rsid w:val="00C377F5"/>
    <w:rsid w:val="00CA3F14"/>
    <w:rsid w:val="00CC09F4"/>
    <w:rsid w:val="00CE471E"/>
    <w:rsid w:val="00CE66A9"/>
    <w:rsid w:val="00D0434F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EF26EF"/>
    <w:rsid w:val="00F03552"/>
    <w:rsid w:val="00F51E65"/>
    <w:rsid w:val="00F60390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2025-04-30T09:16:00Z</dcterms:created>
  <dcterms:modified xsi:type="dcterms:W3CDTF">2025-04-30T09:16:00Z</dcterms:modified>
</cp:coreProperties>
</file>